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163" w:rsidRPr="00BA3230" w:rsidRDefault="00BA3230">
      <w:pPr>
        <w:rPr>
          <w:b/>
        </w:rPr>
      </w:pPr>
      <w:r w:rsidRPr="00BA3230">
        <w:rPr>
          <w:b/>
        </w:rPr>
        <w:t xml:space="preserve">15.10.24 </w:t>
      </w:r>
    </w:p>
    <w:p w:rsidR="00BA3230" w:rsidRPr="00BA3230" w:rsidRDefault="00BA3230">
      <w:pPr>
        <w:rPr>
          <w:b/>
        </w:rPr>
      </w:pPr>
      <w:r w:rsidRPr="00BA3230">
        <w:rPr>
          <w:b/>
        </w:rPr>
        <w:t>Гр. МС 0522</w:t>
      </w:r>
    </w:p>
    <w:p w:rsidR="00BA3230" w:rsidRPr="00BA3230" w:rsidRDefault="00BA3230">
      <w:pPr>
        <w:rPr>
          <w:b/>
        </w:rPr>
      </w:pPr>
      <w:r w:rsidRPr="00BA3230">
        <w:rPr>
          <w:b/>
        </w:rPr>
        <w:t>Тема: Закаливание и его влияние на здоровье</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Закаливание – метод воздействия на организм человека различными природными факторами (например, воздухом, водой или солнцем) с целью повышения функциональных резервов организма и его устойчивости к негативному влиянию этих факторов. Правильные закаливающие процедуры способствуют укреплению иммунитета и стимулируют обменные процессы в организме, в результате чего у человека вырабатывается адаптация к внешней среде. К положительному влиянию закаливания можно также отнести:</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 повышение работоспособности и выносливости;</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 улучшение состояния кожи и омоложение организма в целом;</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 снижение веса и предотвращение образования целлюлита;</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 улучшение терморегуляции;</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 выведение токсинов и шлаков из организма;</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 улучшение настроения и повышение заряда бодрости организма.</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Тем не менее, подходить к процессу закаливания необходимо с умом. Во-первых, нужно проконсультироваться с врачом, поскольку есть риск нанести вред своему здоровью. Так, гипертоникам и людям с болезнями сердечно-сосудистой системы подобные процедуры могут быть противопоказаны. С осторожностью нужно относиться к закаливанию и людям с повышенной температурой тела, аллергией на холод, а также с заболеваниями мочеполовой системы и бронхиальной астмой.</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Во-вторых, закаляться нужно постепенно. Чтобы не подвергать свой организм стрессу, рекомендуется начать с умывания прохладной водой, уменьшая ее температуру на градус каждый день. После адаптации можно переходить к обтираниям, соблюдая тот же принцип понижения температуры. В качестве следующей ступени в процессе закаливания применяется контрастный душ – за счет быстрого притока крови к органам данная процедура запускает обменные процессы в организме, укрепляет сердце и сосуды. Когда организм в полной мере адаптируется к холоду, самые смелые могут переходить к моржеванию - попробовать погружение в прорубь.</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Необходимо следить за реакцией организма во время закаливания. Если после процедур вы ощущаете себя бодрым и полным сил, значит вы двигаетесь в верном направлении. Если же чувствуется усталость, возникает апатия, то необходимо снизить интенсивность закалки.</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Не рекомендуется делать перерывы в процессе закаливания – они сводят все достигнутые результаты к нулю. В противном случае, возвращаясь к процедурам, следует начинать не с того момента, на котором было приостановлено закаливание, а с самого начала.</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Несмотря на очевидную пользу закаливания, находятся противники данного метода укрепления иммунитета. Они утверждают, что «моржи» также подвергаются простудным заболеваниям, хотя должны быть защищены от этого.</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Так, ледяная вода только в первые секунды погружения оказывает лечебное действие. Если же человек находится в ней более продолжительное время, то его иммунная система слабеет и становится неспособной подавить размножение микроорганизмов. При адаптации в первый год достаточно погружаться в прорубь на 25 секунд. Во второй год продолжительность пребывания в ледяной воде можно увеличить до минуты. И только после 3-5 лет моржевания разрешается оставаться в воде 1,5-2 минуты.</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 xml:space="preserve">Существует еще одна опасность, причиной которой может послужить закаливание. При простуде, как правило, люди принимают лекарства и соблюдают постельный режим. В то же время организм закаленного человека борется с болезнью «на ходу» - человек может даже не подозревать о наличии вирусной </w:t>
      </w:r>
      <w:r w:rsidRPr="00BA3230">
        <w:rPr>
          <w:rFonts w:ascii="Verdana" w:eastAsia="Times New Roman" w:hAnsi="Verdana" w:cs="Times New Roman"/>
          <w:color w:val="000000" w:themeColor="text1"/>
          <w:sz w:val="21"/>
          <w:szCs w:val="21"/>
          <w:lang w:eastAsia="ru-RU"/>
        </w:rPr>
        <w:lastRenderedPageBreak/>
        <w:t>инфекции. Переносить простуду «на ногах» крайне нежелательно, подобное может неблагоприятно сказаться на различных системах органов.</w:t>
      </w:r>
    </w:p>
    <w:p w:rsid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r w:rsidRPr="00BA3230">
        <w:rPr>
          <w:rFonts w:ascii="Verdana" w:eastAsia="Times New Roman" w:hAnsi="Verdana" w:cs="Times New Roman"/>
          <w:color w:val="000000" w:themeColor="text1"/>
          <w:sz w:val="21"/>
          <w:szCs w:val="21"/>
          <w:lang w:eastAsia="ru-RU"/>
        </w:rPr>
        <w:t>Закаливание – это тренировка, а не лечение. Главное – не прекращать процедуры. Только регулярный и систематический подход позволит добиться положительных результатов.</w:t>
      </w:r>
    </w:p>
    <w:p w:rsidR="00BA3230" w:rsidRPr="00BA3230" w:rsidRDefault="00BA3230" w:rsidP="00BA3230">
      <w:pPr>
        <w:shd w:val="clear" w:color="auto" w:fill="FFFFFF"/>
        <w:spacing w:after="0" w:line="240" w:lineRule="auto"/>
        <w:ind w:firstLine="300"/>
        <w:jc w:val="both"/>
        <w:textAlignment w:val="baseline"/>
        <w:rPr>
          <w:rFonts w:ascii="Verdana" w:eastAsia="Times New Roman" w:hAnsi="Verdana" w:cs="Times New Roman"/>
          <w:color w:val="000000" w:themeColor="text1"/>
          <w:sz w:val="21"/>
          <w:szCs w:val="21"/>
          <w:lang w:eastAsia="ru-RU"/>
        </w:rPr>
      </w:pPr>
    </w:p>
    <w:p w:rsidR="00BA3230" w:rsidRDefault="00BA3230" w:rsidP="00BA3230">
      <w:pPr>
        <w:jc w:val="center"/>
        <w:rPr>
          <w:color w:val="000000" w:themeColor="text1"/>
        </w:rPr>
      </w:pPr>
      <w:r>
        <w:rPr>
          <w:color w:val="000000" w:themeColor="text1"/>
        </w:rPr>
        <w:t>15.10.24</w:t>
      </w:r>
    </w:p>
    <w:p w:rsidR="00BA3230" w:rsidRDefault="00BA3230" w:rsidP="00BA3230">
      <w:pPr>
        <w:rPr>
          <w:color w:val="000000" w:themeColor="text1"/>
        </w:rPr>
      </w:pPr>
      <w:r>
        <w:rPr>
          <w:color w:val="000000" w:themeColor="text1"/>
        </w:rPr>
        <w:t>ГР. МС 0522</w:t>
      </w:r>
    </w:p>
    <w:p w:rsidR="00BA3230" w:rsidRDefault="00BA3230" w:rsidP="00BA3230">
      <w:pPr>
        <w:rPr>
          <w:color w:val="000000" w:themeColor="text1"/>
        </w:rPr>
      </w:pPr>
      <w:r>
        <w:rPr>
          <w:color w:val="000000" w:themeColor="text1"/>
        </w:rPr>
        <w:t xml:space="preserve">Тема: Основы здорового образа жизни </w:t>
      </w:r>
    </w:p>
    <w:p w:rsidR="00BA3230" w:rsidRDefault="00BA3230" w:rsidP="00BA3230">
      <w:pPr>
        <w:rPr>
          <w:color w:val="000000" w:themeColor="text1"/>
        </w:rPr>
      </w:pP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Здоровый образ жизни и его составляющие – это образ или стиль жизни, направленный на оздоровление и укрепление организма человека, профилактику различного рода заболеваний, поддержание здоровья на должном уровне. Известно, что на 50-55% наше здоровье зависит от нас самих — от нашего образа жизни. Окружающая среда закрепила свое влияние на здоровье на отметке в 20%. От генетической предрасположенности наше здоровье зависит на 18-20%, и всего на 8-10% – от государственной системы здравоохранения.</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Образ жизни</w:t>
      </w:r>
      <w:r w:rsidRPr="00BA3230">
        <w:rPr>
          <w:color w:val="333333"/>
          <w:sz w:val="28"/>
          <w:szCs w:val="28"/>
        </w:rPr>
        <w:t> — это сознательно совершаемые человеком действия, составляющие привычный уклад его повседневного поведения. В своей повседневной жизни человеку приходится выполнять значительную часть обязанностей и действий, направленных на решение целого ряда задач:</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 Обеспечение жизнедеятельности, для чего необходимо дышать, питаться, спать, поддерживать температуру своего тела и пр.</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 Выполнение профессиональных обязанностей требует соблюдения целого ряда условий в организации работы (учебы), отдыха, в повышении квалификации, в физической и психологической реабилитации и т.п.</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 Поддержание социально-культурного статуса, множественных межличностных контактов, духовное развитие и др.</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 Выполнение своих семейно-бытовых функций по обеспечению жизни семьи и воспитанию детей.</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 Забота о своем здоровье, в том числе необходимая двигательная активность, выполнение гигиенических требований, отказ от вредных привычек и пр.</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lastRenderedPageBreak/>
        <w:t>Исходя из необходимости решать в повседневной жизни указанные задачи, можно выделить следующие основные компоненты образа жизни.</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Двигательная активность.</w:t>
      </w:r>
      <w:r w:rsidRPr="00BA3230">
        <w:rPr>
          <w:color w:val="333333"/>
          <w:sz w:val="28"/>
          <w:szCs w:val="28"/>
        </w:rPr>
        <w:t> Движение является основным условием обеспечения жизни. Организм устроен таким образом, что деятельность всех его систем подчиняется двигательной деятельности. Это касается не только мышечной системы (которая при регулярных занятиях физкультурой оказывается хорошо развитой и придает человеку внешнюю привлекательность стройностью фигуры и атлетичностью), но сердечно-сосудистой, дыхательной, пищеварительной, нервной и всех других систем. Кроме того, достаточная двигательная активность обеспечивает поддержание на высоком уровне иммунитета, что позволяет человеку успешно противостоять инфекционным заболеваниям. При высоком уровне физической подготовленности при прочих равных условиях у человека выше не только физическая, но и умственная работоспособность, поэтому при выполнении интеллектуальной работы утомление у него наступает позднее. Физическая тренировка способствует росту функциональных резервов организма, благодаря чему он оказывается более адаптированным к тем чрезмерным мышечным нагрузкам, которые ему приходится порой выполнять.</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Обеспечение психического здоровья.</w:t>
      </w:r>
      <w:r w:rsidRPr="00BA3230">
        <w:rPr>
          <w:color w:val="333333"/>
          <w:sz w:val="28"/>
          <w:szCs w:val="28"/>
        </w:rPr>
        <w:t> Современному человеку приходится выдерживать большие психологические нагрузки. Они связаны со многими обстоятельствами: с учебной или производственной работой, с взаимоотношениями с другими людьми, с необходимостью выполнять определенные обязанности в семье и обществе, со стрессовыми обстоятельствами, с необходимостью реагировать на неприятные или неожиданные ситуации и т.д. Неумение адекватно вести себя в этих ситуациях нарушает психическое состояние человека. Такие нарушения часто приводят к развитию многих заболеваний, которыми страдают наши современники. Поэтому так важно владеть теми приемами, которые помогают каждому человеку разумно вести себя в ситуации, провоцирующей психическое напряжение, а если оно все-таки возникло, то выйти из подобных обстоятельств с наименьшим уроном для своих психики и здоровья.</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Рациональное питание</w:t>
      </w:r>
      <w:r w:rsidRPr="00BA3230">
        <w:rPr>
          <w:color w:val="333333"/>
          <w:sz w:val="28"/>
          <w:szCs w:val="28"/>
        </w:rPr>
        <w:t xml:space="preserve">. Питание позволяет человеку получать вещества, необходимые для построения клеток его тела, для поддержания жизненных функций и выполнения повседневных дел. Но чтобы оно действительно и в полной мере выполняло эти функции, питание должно отвечать определенным требованиям, среди которых главными являются следующие условия: а) оно должно быть максимально натуральным; б) соответствовать анатомо-физиологическим особенностям данного человека и выполняемой </w:t>
      </w:r>
      <w:r w:rsidRPr="00BA3230">
        <w:rPr>
          <w:color w:val="333333"/>
          <w:sz w:val="28"/>
          <w:szCs w:val="28"/>
        </w:rPr>
        <w:lastRenderedPageBreak/>
        <w:t>им работе; в) не превращаться в культ, а оставаться прежде всего потребностью, а лишь затем — удовольствием. При несоблюдении указанных требований у человека нарушается деятельность не только пищеварительной системы, но страдают практически все функции организма. В результате снижается уровень здоровья, сопротивляемость инфекции, работоспособность; развиваются многие заболевания, в том числе и такие, как ожирение, диабет, нарушения деятельности сердечно-сосудистой системы и многие другие.</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Закаливание и тренировка иммунитета.</w:t>
      </w:r>
      <w:r w:rsidRPr="00BA3230">
        <w:rPr>
          <w:color w:val="333333"/>
          <w:sz w:val="28"/>
          <w:szCs w:val="28"/>
        </w:rPr>
        <w:t> В настоящее время большинство пропусков занятий школьниками и случаев заболеваемости у людей трудоспособного возраста связано с простудными и простудно-инфекционными заболеваниями. К сожалению, такое положение связано не с тем, что человек вообще от рождения столь чувствителен к низким температурам, а с тем, что в процессе жизни он не тренирует свою устойчивость к ним, а наоборот, стремится к температурному комфорту. С другой стороны, известно, что люди, систематически занимающиеся закаливанием, страдают простудными и простудно-инфекционными заболеваниями гораздо реже, а само заболевание у них протекает легче.</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Четкий режим жизни.</w:t>
      </w:r>
      <w:r w:rsidRPr="00BA3230">
        <w:rPr>
          <w:color w:val="333333"/>
          <w:sz w:val="28"/>
          <w:szCs w:val="28"/>
        </w:rPr>
        <w:t> Все поведение человека, выполнение им своих обязанностей, как и досуг, сон должны подчиняться определенной закономерности, которая бы соответствовала требованиям:</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 любая нагрузка (включая мышечные, психические, умственные и даже прием пищи) должна чередоваться с последующим периодом отдыха, обеспечивающим необходимое восстановление резервов организма;</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 в режиме человека должны найти отражение все стороны его жизнедеятельности: учеба (работа) и сон, занятия своим здоровьем и досуг, выполнение своих обязанностей в семье и свободное время, время на самоподготовку (выполнение домашних заданий) и встречи с друзьями и т.п.</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Только при выполнении этих условий жизнь человека будет насыщенной интересными и важными делами, в ней найдется место для регулярных занятий своим здоровьем, и он не будет испытывать постоянное чувство недостатка времени.</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Отказ от вредных привычек</w:t>
      </w:r>
      <w:r w:rsidRPr="00BA3230">
        <w:rPr>
          <w:color w:val="333333"/>
          <w:sz w:val="28"/>
          <w:szCs w:val="28"/>
        </w:rPr>
        <w:t xml:space="preserve">, к которым относят регулярное употребление веществ и продуктов, наносящих вред здоровью человека. К таким веществам относят алкоголь, табак, наркотические продукты, токсические </w:t>
      </w:r>
      <w:r w:rsidRPr="00BA3230">
        <w:rPr>
          <w:color w:val="333333"/>
          <w:sz w:val="28"/>
          <w:szCs w:val="28"/>
        </w:rPr>
        <w:lastRenderedPageBreak/>
        <w:t>вещества и др. Каждое из них не только при систематическом, но порой и при однократном употреблении вызывает серьезные нарушения в деятельности организма, из-за чего они и получили название "вредных", а их постоянное употребление называют "вредными привычками".</w:t>
      </w:r>
    </w:p>
    <w:p w:rsidR="00BA3230" w:rsidRPr="00BA3230" w:rsidRDefault="00BA3230" w:rsidP="00BA3230">
      <w:pPr>
        <w:pStyle w:val="a3"/>
        <w:spacing w:before="0" w:beforeAutospacing="0" w:after="525" w:afterAutospacing="0"/>
        <w:rPr>
          <w:color w:val="333333"/>
          <w:sz w:val="28"/>
          <w:szCs w:val="28"/>
        </w:rPr>
      </w:pPr>
      <w:r w:rsidRPr="00BA3230">
        <w:rPr>
          <w:color w:val="333333"/>
          <w:sz w:val="28"/>
          <w:szCs w:val="28"/>
        </w:rPr>
        <w:t>Чаще всего употребление вредных веществ связано с их способностью затормаживать сознание человека, которому теперь кажется, что для него перестали существовать какие-то жизненные проблемы и неприятные обстоятельства. Но после окончания действия таких веществ, уже нанесших вред здоровью, проблемы по-прежнему остаются, а здоровье и время, которое можно было бы использовать для их разрешения, оказываются потерянными.</w:t>
      </w:r>
    </w:p>
    <w:p w:rsidR="00BA3230" w:rsidRP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Выполнение гигиенических требований.</w:t>
      </w:r>
      <w:r w:rsidRPr="00BA3230">
        <w:rPr>
          <w:color w:val="333333"/>
          <w:sz w:val="28"/>
          <w:szCs w:val="28"/>
        </w:rPr>
        <w:t> Для обеспечения хорошего здоровья человеку необходимо поддерживать чистоту своего тела. Это касается не только кожных покровов, но и волос, ротовой полости, дыхательного аппарата, половых органов, то есть всех тех частей тела, которые непосредственно контактируют с внешней средой. Следует обеспечивать и определенные требования к условиям своей жизни: быта, одежды, обучения, питания и др. Рекомендации, как следует поддерживать чистоту своего тела и такой окружающей обстановки, которая бы не вредила здоровью человека, дает наука </w:t>
      </w:r>
      <w:r w:rsidRPr="00BA3230">
        <w:rPr>
          <w:rStyle w:val="a4"/>
          <w:color w:val="333333"/>
          <w:sz w:val="28"/>
          <w:szCs w:val="28"/>
        </w:rPr>
        <w:t>гигиена.</w:t>
      </w:r>
    </w:p>
    <w:p w:rsidR="00BA3230" w:rsidRDefault="00BA3230" w:rsidP="00BA3230">
      <w:pPr>
        <w:pStyle w:val="a3"/>
        <w:spacing w:before="0" w:beforeAutospacing="0" w:after="525" w:afterAutospacing="0"/>
        <w:rPr>
          <w:color w:val="333333"/>
          <w:sz w:val="28"/>
          <w:szCs w:val="28"/>
        </w:rPr>
      </w:pPr>
      <w:r w:rsidRPr="00BA3230">
        <w:rPr>
          <w:rStyle w:val="a4"/>
          <w:color w:val="333333"/>
          <w:sz w:val="28"/>
          <w:szCs w:val="28"/>
        </w:rPr>
        <w:t>Умение предупреждать опасные ситуации и правильно вести себя при их возникновении.</w:t>
      </w:r>
      <w:r w:rsidRPr="00BA3230">
        <w:rPr>
          <w:color w:val="333333"/>
          <w:sz w:val="28"/>
          <w:szCs w:val="28"/>
        </w:rPr>
        <w:t> Находясь в постоянном контакте с окружающей средой и с другими людьми, человек порой оказывается в таких ситуациях, которые грозят не только его здоровью, но и жизни. В быту, на улице, в транспорте, на природе, в отношениях с опасными людьми, животными мы испытываем на себе множество неблагоприятных воздействий. Поэтому очень важно каждому человеку знать, с одной стороны, как предупредить их возникновение, а с другой, если опасная ситуация возникла, то как себя вести в ней с наименьшим ущербом для здоровья.</w:t>
      </w:r>
    </w:p>
    <w:p w:rsidR="007378AB" w:rsidRDefault="007378AB" w:rsidP="00BA3230">
      <w:pPr>
        <w:pStyle w:val="a3"/>
        <w:spacing w:before="0" w:beforeAutospacing="0" w:after="525" w:afterAutospacing="0"/>
        <w:rPr>
          <w:b/>
          <w:color w:val="333333"/>
          <w:sz w:val="28"/>
          <w:szCs w:val="28"/>
        </w:rPr>
      </w:pPr>
      <w:r w:rsidRPr="007378AB">
        <w:rPr>
          <w:b/>
          <w:color w:val="333333"/>
          <w:sz w:val="28"/>
          <w:szCs w:val="28"/>
        </w:rPr>
        <w:t xml:space="preserve">Внимательно прочитать, конспектировать </w:t>
      </w:r>
    </w:p>
    <w:p w:rsidR="00A900D6" w:rsidRDefault="00A900D6" w:rsidP="007378AB">
      <w:pPr>
        <w:pStyle w:val="a3"/>
        <w:spacing w:before="0" w:beforeAutospacing="0" w:after="0" w:afterAutospacing="0"/>
        <w:rPr>
          <w:b/>
          <w:color w:val="333333"/>
          <w:sz w:val="28"/>
          <w:szCs w:val="28"/>
        </w:rPr>
      </w:pPr>
    </w:p>
    <w:p w:rsidR="00A900D6" w:rsidRDefault="00A900D6" w:rsidP="007378AB">
      <w:pPr>
        <w:pStyle w:val="a3"/>
        <w:spacing w:before="0" w:beforeAutospacing="0" w:after="0" w:afterAutospacing="0"/>
        <w:rPr>
          <w:b/>
          <w:color w:val="333333"/>
          <w:sz w:val="28"/>
          <w:szCs w:val="28"/>
        </w:rPr>
      </w:pPr>
    </w:p>
    <w:p w:rsidR="00A900D6" w:rsidRDefault="00A900D6" w:rsidP="007378AB">
      <w:pPr>
        <w:pStyle w:val="a3"/>
        <w:spacing w:before="0" w:beforeAutospacing="0" w:after="0" w:afterAutospacing="0"/>
        <w:rPr>
          <w:b/>
          <w:color w:val="333333"/>
          <w:sz w:val="28"/>
          <w:szCs w:val="28"/>
        </w:rPr>
      </w:pPr>
    </w:p>
    <w:p w:rsidR="00A900D6" w:rsidRDefault="00A900D6" w:rsidP="007378AB">
      <w:pPr>
        <w:pStyle w:val="a3"/>
        <w:spacing w:before="0" w:beforeAutospacing="0" w:after="0" w:afterAutospacing="0"/>
        <w:rPr>
          <w:b/>
          <w:color w:val="333333"/>
          <w:sz w:val="28"/>
          <w:szCs w:val="28"/>
        </w:rPr>
      </w:pPr>
    </w:p>
    <w:p w:rsidR="00A900D6" w:rsidRDefault="00A900D6" w:rsidP="007378AB">
      <w:pPr>
        <w:pStyle w:val="a3"/>
        <w:spacing w:before="0" w:beforeAutospacing="0" w:after="0" w:afterAutospacing="0"/>
        <w:rPr>
          <w:b/>
          <w:color w:val="333333"/>
          <w:sz w:val="28"/>
          <w:szCs w:val="28"/>
        </w:rPr>
      </w:pPr>
    </w:p>
    <w:p w:rsidR="00A900D6" w:rsidRDefault="00A900D6" w:rsidP="007378AB">
      <w:pPr>
        <w:pStyle w:val="a3"/>
        <w:spacing w:before="0" w:beforeAutospacing="0" w:after="0" w:afterAutospacing="0"/>
        <w:rPr>
          <w:b/>
          <w:color w:val="333333"/>
          <w:sz w:val="28"/>
          <w:szCs w:val="28"/>
        </w:rPr>
      </w:pPr>
    </w:p>
    <w:p w:rsidR="00A900D6" w:rsidRDefault="00A900D6" w:rsidP="007378AB">
      <w:pPr>
        <w:pStyle w:val="a3"/>
        <w:spacing w:before="0" w:beforeAutospacing="0" w:after="0" w:afterAutospacing="0"/>
        <w:rPr>
          <w:b/>
          <w:color w:val="333333"/>
          <w:sz w:val="28"/>
          <w:szCs w:val="28"/>
        </w:rPr>
      </w:pPr>
    </w:p>
    <w:p w:rsidR="007378AB" w:rsidRDefault="007378AB" w:rsidP="007378AB">
      <w:pPr>
        <w:pStyle w:val="a3"/>
        <w:spacing w:before="0" w:beforeAutospacing="0" w:after="0" w:afterAutospacing="0"/>
        <w:rPr>
          <w:b/>
          <w:color w:val="333333"/>
          <w:sz w:val="28"/>
          <w:szCs w:val="28"/>
        </w:rPr>
      </w:pPr>
      <w:r>
        <w:rPr>
          <w:b/>
          <w:color w:val="333333"/>
          <w:sz w:val="28"/>
          <w:szCs w:val="28"/>
        </w:rPr>
        <w:lastRenderedPageBreak/>
        <w:t>15.10.24.</w:t>
      </w:r>
    </w:p>
    <w:p w:rsidR="007378AB" w:rsidRPr="007378AB" w:rsidRDefault="007378AB" w:rsidP="007378AB">
      <w:pPr>
        <w:pStyle w:val="a3"/>
        <w:spacing w:before="0" w:beforeAutospacing="0" w:after="0" w:afterAutospacing="0"/>
        <w:rPr>
          <w:b/>
          <w:color w:val="333333"/>
          <w:sz w:val="28"/>
          <w:szCs w:val="28"/>
        </w:rPr>
      </w:pPr>
      <w:r>
        <w:rPr>
          <w:b/>
          <w:color w:val="333333"/>
          <w:sz w:val="28"/>
          <w:szCs w:val="28"/>
        </w:rPr>
        <w:t>Гр. МЖКХ 0923</w:t>
      </w:r>
    </w:p>
    <w:p w:rsidR="00A900D6" w:rsidRDefault="00A900D6" w:rsidP="00A900D6">
      <w:pPr>
        <w:spacing w:after="0"/>
        <w:rPr>
          <w:b/>
          <w:sz w:val="28"/>
          <w:szCs w:val="28"/>
        </w:rPr>
      </w:pPr>
      <w:r>
        <w:rPr>
          <w:b/>
          <w:sz w:val="28"/>
          <w:szCs w:val="28"/>
        </w:rPr>
        <w:t xml:space="preserve">Тема: Поражающие факторы источников ЧС природного характера </w:t>
      </w:r>
    </w:p>
    <w:p w:rsidR="00A900D6" w:rsidRDefault="00A900D6" w:rsidP="00A900D6">
      <w:pPr>
        <w:spacing w:after="0"/>
        <w:rPr>
          <w:b/>
          <w:sz w:val="28"/>
          <w:szCs w:val="28"/>
        </w:rPr>
      </w:pPr>
    </w:p>
    <w:p w:rsidR="00A900D6" w:rsidRPr="00E76924" w:rsidRDefault="00A900D6" w:rsidP="00A900D6">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К геологическим природным явлениям</w:t>
      </w:r>
      <w:r w:rsidRPr="00E76924">
        <w:rPr>
          <w:rFonts w:ascii="Arial" w:eastAsia="Times New Roman" w:hAnsi="Arial" w:cs="Arial"/>
          <w:color w:val="000000" w:themeColor="text1"/>
          <w:sz w:val="28"/>
          <w:szCs w:val="28"/>
          <w:lang w:eastAsia="ru-RU"/>
        </w:rPr>
        <w:t> относятся следующие: землетрясения, извержения вулканов, оползни, сели, снежные лавины, обвалы, осадки земной поверхности, которые возникают в результате карстовых явлений.</w:t>
      </w:r>
    </w:p>
    <w:p w:rsidR="00A900D6" w:rsidRDefault="00A900D6" w:rsidP="00A900D6">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Землетрясения</w:t>
      </w:r>
      <w:r w:rsidRPr="00E76924">
        <w:rPr>
          <w:rFonts w:ascii="Arial" w:eastAsia="Times New Roman" w:hAnsi="Arial" w:cs="Arial"/>
          <w:color w:val="000000" w:themeColor="text1"/>
          <w:sz w:val="28"/>
          <w:szCs w:val="28"/>
          <w:lang w:eastAsia="ru-RU"/>
        </w:rPr>
        <w:t> - это подземные толчки и колебания земной поверхности, возникающие в результате внезапных смещений и разрывов в земной или верхней части мантии и передающиеся на большие расстояния в виде упругих колебаний.</w:t>
      </w:r>
    </w:p>
    <w:p w:rsidR="00A900D6" w:rsidRPr="00E76924" w:rsidRDefault="00A900D6" w:rsidP="00A900D6">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Вулканическая деятельность</w:t>
      </w:r>
      <w:r w:rsidRPr="00E76924">
        <w:rPr>
          <w:rFonts w:ascii="Arial" w:eastAsia="Times New Roman" w:hAnsi="Arial" w:cs="Arial"/>
          <w:color w:val="000000" w:themeColor="text1"/>
          <w:sz w:val="28"/>
          <w:szCs w:val="28"/>
          <w:lang w:eastAsia="ru-RU"/>
        </w:rPr>
        <w:t> возникает в результате постоянных активных процессов, происходящих в глубинах Земли, и угрожает жителям Земли, которые живут в непосредственной близости от районов вулканической деятельности.</w:t>
      </w:r>
    </w:p>
    <w:p w:rsidR="00A900D6" w:rsidRPr="00E76924" w:rsidRDefault="00A900D6" w:rsidP="00A900D6">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Оползень</w:t>
      </w:r>
      <w:r w:rsidRPr="00E76924">
        <w:rPr>
          <w:rFonts w:ascii="Arial" w:eastAsia="Times New Roman" w:hAnsi="Arial" w:cs="Arial"/>
          <w:color w:val="000000" w:themeColor="text1"/>
          <w:sz w:val="28"/>
          <w:szCs w:val="28"/>
          <w:lang w:eastAsia="ru-RU"/>
        </w:rPr>
        <w:t> — скользящие смещения вниз по уклону под действием сил тяжести масс грунта, формирующих склоны холмов, гор, речные, озерные и морские террасы. Они вызываются обводнением грунта, изменением вида насаждений, уничтожением растительного покрова, выветриванием и сотрясением.</w:t>
      </w:r>
    </w:p>
    <w:p w:rsidR="00A900D6" w:rsidRPr="00E76924" w:rsidRDefault="00A900D6" w:rsidP="00A900D6">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Лавина</w:t>
      </w:r>
      <w:r w:rsidRPr="00E76924">
        <w:rPr>
          <w:rFonts w:ascii="Arial" w:eastAsia="Times New Roman" w:hAnsi="Arial" w:cs="Arial"/>
          <w:color w:val="000000" w:themeColor="text1"/>
          <w:sz w:val="28"/>
          <w:szCs w:val="28"/>
          <w:lang w:eastAsia="ru-RU"/>
        </w:rPr>
        <w:t> - снежный обвал, масса снега, падающая или сползающая с горных склонов под влиянием какого-либо воздействия и увлекающая на своем пути новые массы снега.</w:t>
      </w:r>
    </w:p>
    <w:p w:rsidR="00A900D6" w:rsidRPr="00E76924" w:rsidRDefault="00A900D6" w:rsidP="00A900D6">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Метеорологические</w:t>
      </w:r>
      <w:r w:rsidRPr="00E76924">
        <w:rPr>
          <w:rFonts w:ascii="Arial" w:eastAsia="Times New Roman" w:hAnsi="Arial" w:cs="Arial"/>
          <w:color w:val="000000" w:themeColor="text1"/>
          <w:sz w:val="28"/>
          <w:szCs w:val="28"/>
          <w:lang w:eastAsia="ru-RU"/>
        </w:rPr>
        <w:t> источники вызываются ветром, бурей, ураганом, смерчем, сильным дождем, крупным градом, сильным снегопадом, сильными метелями, пыльными бурями, заморозками, сильными морозами или сильной жарой.</w:t>
      </w:r>
    </w:p>
    <w:p w:rsidR="00A900D6" w:rsidRPr="00E76924" w:rsidRDefault="00A900D6" w:rsidP="00A900D6">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Гидрологические</w:t>
      </w:r>
      <w:r w:rsidRPr="00E76924">
        <w:rPr>
          <w:rFonts w:ascii="Arial" w:eastAsia="Times New Roman" w:hAnsi="Arial" w:cs="Arial"/>
          <w:color w:val="000000" w:themeColor="text1"/>
          <w:sz w:val="28"/>
          <w:szCs w:val="28"/>
          <w:lang w:eastAsia="ru-RU"/>
        </w:rPr>
        <w:t> источники вызываются:</w:t>
      </w:r>
    </w:p>
    <w:p w:rsidR="00A900D6" w:rsidRPr="00E76924" w:rsidRDefault="00A900D6" w:rsidP="00A900D6">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1)</w:t>
      </w:r>
      <w:r w:rsidRPr="00E76924">
        <w:rPr>
          <w:rFonts w:ascii="Arial" w:eastAsia="Times New Roman" w:hAnsi="Arial" w:cs="Arial"/>
          <w:color w:val="000000" w:themeColor="text1"/>
          <w:sz w:val="28"/>
          <w:szCs w:val="28"/>
          <w:lang w:eastAsia="ru-RU"/>
        </w:rPr>
        <w:t> высоким уровнем воды — это </w:t>
      </w:r>
      <w:r w:rsidRPr="00E76924">
        <w:rPr>
          <w:rFonts w:ascii="Arial" w:eastAsia="Times New Roman" w:hAnsi="Arial" w:cs="Arial"/>
          <w:b/>
          <w:bCs/>
          <w:color w:val="000000" w:themeColor="text1"/>
          <w:sz w:val="28"/>
          <w:szCs w:val="28"/>
          <w:lang w:eastAsia="ru-RU"/>
        </w:rPr>
        <w:t>наводнения</w:t>
      </w:r>
      <w:r w:rsidRPr="00E76924">
        <w:rPr>
          <w:rFonts w:ascii="Arial" w:eastAsia="Times New Roman" w:hAnsi="Arial" w:cs="Arial"/>
          <w:color w:val="000000" w:themeColor="text1"/>
          <w:sz w:val="28"/>
          <w:szCs w:val="28"/>
          <w:lang w:eastAsia="ru-RU"/>
        </w:rPr>
        <w:t>, при которых происходит затопление пониженных частей городов и населенных пунктов, посевов сельскохозяйственных культур, повреждение промышленных и транспортных объектов;</w:t>
      </w:r>
    </w:p>
    <w:p w:rsidR="00A900D6" w:rsidRPr="00E76924" w:rsidRDefault="00A900D6" w:rsidP="00A900D6">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lastRenderedPageBreak/>
        <w:t>2)</w:t>
      </w:r>
      <w:r w:rsidRPr="00E76924">
        <w:rPr>
          <w:rFonts w:ascii="Arial" w:eastAsia="Times New Roman" w:hAnsi="Arial" w:cs="Arial"/>
          <w:color w:val="000000" w:themeColor="text1"/>
          <w:sz w:val="28"/>
          <w:szCs w:val="28"/>
          <w:lang w:eastAsia="ru-RU"/>
        </w:rPr>
        <w:t> низким уровнем воды, когда нарушаются судоходство, водоснабжение городов и народно-хозяйственных объектов, оросительных систем;</w:t>
      </w:r>
    </w:p>
    <w:p w:rsidR="00A900D6" w:rsidRPr="00E76924" w:rsidRDefault="00A900D6" w:rsidP="00A900D6">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3)</w:t>
      </w:r>
      <w:r w:rsidRPr="00E76924">
        <w:rPr>
          <w:rFonts w:ascii="Arial" w:eastAsia="Times New Roman" w:hAnsi="Arial" w:cs="Arial"/>
          <w:color w:val="000000" w:themeColor="text1"/>
          <w:sz w:val="28"/>
          <w:szCs w:val="28"/>
          <w:lang w:eastAsia="ru-RU"/>
        </w:rPr>
        <w:t> селями и снежными лавинами;</w:t>
      </w:r>
    </w:p>
    <w:p w:rsidR="00A900D6" w:rsidRPr="00E76924" w:rsidRDefault="00A900D6" w:rsidP="00A900D6">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4)</w:t>
      </w:r>
      <w:r w:rsidRPr="00E76924">
        <w:rPr>
          <w:rFonts w:ascii="Arial" w:eastAsia="Times New Roman" w:hAnsi="Arial" w:cs="Arial"/>
          <w:color w:val="000000" w:themeColor="text1"/>
          <w:sz w:val="28"/>
          <w:szCs w:val="28"/>
          <w:lang w:eastAsia="ru-RU"/>
        </w:rPr>
        <w:t> ранним ледоставом и появлением льда на судоходных водоемах.</w:t>
      </w:r>
    </w:p>
    <w:p w:rsidR="00A900D6" w:rsidRPr="00E76924" w:rsidRDefault="00A900D6" w:rsidP="00A900D6">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color w:val="000000" w:themeColor="text1"/>
          <w:sz w:val="28"/>
          <w:szCs w:val="28"/>
          <w:lang w:eastAsia="ru-RU"/>
        </w:rPr>
        <w:t>Понятие «</w:t>
      </w:r>
      <w:r w:rsidRPr="00E76924">
        <w:rPr>
          <w:rFonts w:ascii="Arial" w:eastAsia="Times New Roman" w:hAnsi="Arial" w:cs="Arial"/>
          <w:b/>
          <w:bCs/>
          <w:color w:val="000000" w:themeColor="text1"/>
          <w:sz w:val="28"/>
          <w:szCs w:val="28"/>
          <w:lang w:eastAsia="ru-RU"/>
        </w:rPr>
        <w:t>природные пожары</w:t>
      </w:r>
      <w:r w:rsidRPr="00E76924">
        <w:rPr>
          <w:rFonts w:ascii="Arial" w:eastAsia="Times New Roman" w:hAnsi="Arial" w:cs="Arial"/>
          <w:color w:val="000000" w:themeColor="text1"/>
          <w:sz w:val="28"/>
          <w:szCs w:val="28"/>
          <w:lang w:eastAsia="ru-RU"/>
        </w:rPr>
        <w:t>» объединяет лесные пожары, пожары степных и хлебных массивов, торфяные и подземные пожары горючих ископаемых и характеризуется неконтролируемым горением и стихийным распространением по поверхности.</w:t>
      </w:r>
    </w:p>
    <w:p w:rsidR="00A900D6" w:rsidRPr="00E76924" w:rsidRDefault="00A900D6" w:rsidP="00A900D6">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ЗЕМЛЕТРЯСЕНИЕ </w:t>
      </w:r>
      <w:r w:rsidRPr="00E76924">
        <w:rPr>
          <w:rFonts w:ascii="Times New Roman" w:eastAsia="Times New Roman" w:hAnsi="Times New Roman" w:cs="Times New Roman"/>
          <w:sz w:val="24"/>
          <w:szCs w:val="24"/>
          <w:lang w:eastAsia="ru-RU"/>
        </w:rPr>
        <w:t>- подземные толчки и колебания поверхности Земли, вызванные естественными причинами (главным образом тектоническими процессами), или (иногда) искусственными процессами (взрывы, заполнение водохранилищ, обрушение подземных полостей горных выработок). Небольшие толчки могут вызываться также подъемом лавы при вулканических извержениях.</w:t>
      </w:r>
    </w:p>
    <w:p w:rsidR="00A900D6" w:rsidRPr="00E76924" w:rsidRDefault="00A900D6" w:rsidP="00A900D6">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Ежегодно на всей Земле происходит около миллиона землетрясений, но большинство из них так незначительны, что они остаются незамеченными. Действительно сильные землетрясения, способные вызвать обширные разрушения, случаются на планете примерно раз в две недели. Землетрясения наиболее известны по тем опустошениям, которые они способны произвести. Разрушения зданий и сооружений вызываются колебаниями почвы или гигантскими приливными волнами (цунами), возникающими при сейсмических смещениях на морском дне.</w:t>
      </w:r>
    </w:p>
    <w:p w:rsidR="00A900D6" w:rsidRPr="00E76924" w:rsidRDefault="00A900D6" w:rsidP="00A900D6">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Интенсивность является качественной характеристикой землетрясения и указывает на характер и масштаб воздействия землетрясения на поверхность земли, на людей, животных, а также на естественные и искусственные сооружения в районе землетрясения.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В мире используется несколько шкал интенсивности: в Европе - европейская макросейсмическая шкала (EMS), в Японии - шкала Японского метеорологического агентства (Shindo), в США и России - модифицированная шкала Меркалли (ММ):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lastRenderedPageBreak/>
        <w:t>1 балл (незаметное)</w:t>
      </w:r>
      <w:r w:rsidRPr="00E76924">
        <w:rPr>
          <w:rFonts w:ascii="Times New Roman" w:eastAsia="Times New Roman" w:hAnsi="Times New Roman" w:cs="Times New Roman"/>
          <w:sz w:val="24"/>
          <w:szCs w:val="24"/>
          <w:lang w:eastAsia="ru-RU"/>
        </w:rPr>
        <w:t> - колебания почвы, отмечаемые прибором;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2 балла (очень слабое)</w:t>
      </w:r>
      <w:r w:rsidRPr="00E76924">
        <w:rPr>
          <w:rFonts w:ascii="Times New Roman" w:eastAsia="Times New Roman" w:hAnsi="Times New Roman" w:cs="Times New Roman"/>
          <w:sz w:val="24"/>
          <w:szCs w:val="24"/>
          <w:lang w:eastAsia="ru-RU"/>
        </w:rPr>
        <w:t> - землетрясение ощущается в отдельных случаях людьми, находящимися в спокойном состоянии;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3 балла (слабое)</w:t>
      </w:r>
      <w:r w:rsidRPr="00E76924">
        <w:rPr>
          <w:rFonts w:ascii="Times New Roman" w:eastAsia="Times New Roman" w:hAnsi="Times New Roman" w:cs="Times New Roman"/>
          <w:sz w:val="24"/>
          <w:szCs w:val="24"/>
          <w:lang w:eastAsia="ru-RU"/>
        </w:rPr>
        <w:t> - колебание отмечается немногими людьми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4 балла (умеренное)</w:t>
      </w:r>
      <w:r w:rsidRPr="00E76924">
        <w:rPr>
          <w:rFonts w:ascii="Times New Roman" w:eastAsia="Times New Roman" w:hAnsi="Times New Roman" w:cs="Times New Roman"/>
          <w:sz w:val="24"/>
          <w:szCs w:val="24"/>
          <w:lang w:eastAsia="ru-RU"/>
        </w:rPr>
        <w:t> - землетрясение отмечается многими людьми. Возможно колебание окон и дверей;</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5 баллов (довольно сильное)</w:t>
      </w:r>
      <w:r w:rsidRPr="00E76924">
        <w:rPr>
          <w:rFonts w:ascii="Times New Roman" w:eastAsia="Times New Roman" w:hAnsi="Times New Roman" w:cs="Times New Roman"/>
          <w:sz w:val="24"/>
          <w:szCs w:val="24"/>
          <w:lang w:eastAsia="ru-RU"/>
        </w:rPr>
        <w:t> - качание висячих предметов, скрип полов, дребезжание стекол, осыпание побелки;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6 баллов (сильное)</w:t>
      </w:r>
      <w:r w:rsidRPr="00E76924">
        <w:rPr>
          <w:rFonts w:ascii="Times New Roman" w:eastAsia="Times New Roman" w:hAnsi="Times New Roman" w:cs="Times New Roman"/>
          <w:sz w:val="24"/>
          <w:szCs w:val="24"/>
          <w:lang w:eastAsia="ru-RU"/>
        </w:rPr>
        <w:t> - легкое повреждение зданий. Тонкие трещины в штукатурке, трещины в печах и т.п.;</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7 баллов (очень сильное)</w:t>
      </w:r>
      <w:r w:rsidRPr="00E76924">
        <w:rPr>
          <w:rFonts w:ascii="Times New Roman" w:eastAsia="Times New Roman" w:hAnsi="Times New Roman" w:cs="Times New Roman"/>
          <w:sz w:val="24"/>
          <w:szCs w:val="24"/>
          <w:lang w:eastAsia="ru-RU"/>
        </w:rPr>
        <w:t> - значительное повреждение здании.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Трещины в штукатурке и отламывание отдельных кусков, тонкие трещины в стенах, повреждение дымовых труб, трещины в сырых грунтах;</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8 баллов (разрушительное)</w:t>
      </w:r>
      <w:r w:rsidRPr="00E76924">
        <w:rPr>
          <w:rFonts w:ascii="Times New Roman" w:eastAsia="Times New Roman" w:hAnsi="Times New Roman" w:cs="Times New Roman"/>
          <w:sz w:val="24"/>
          <w:szCs w:val="24"/>
          <w:lang w:eastAsia="ru-RU"/>
        </w:rPr>
        <w:t> - разрушения в зданиях. Большие трещины в стенах, падение карнизов, дымовых труб. Оползни и трещины шириной до нескольких сантиметров на склонах гор;</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9 баллов (опустошительное)</w:t>
      </w:r>
      <w:r w:rsidRPr="00E76924">
        <w:rPr>
          <w:rFonts w:ascii="Times New Roman" w:eastAsia="Times New Roman" w:hAnsi="Times New Roman" w:cs="Times New Roman"/>
          <w:sz w:val="24"/>
          <w:szCs w:val="24"/>
          <w:lang w:eastAsia="ru-RU"/>
        </w:rPr>
        <w:t> - обвалы в некоторых зданиях, обрушение стен, перегородок, кровли. Обвалы, осыпи и оползни в горах. Скорость продвижения трещин может достигать 2 км/с;</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10 баллов (уничтожающее)</w:t>
      </w:r>
      <w:r w:rsidRPr="00E76924">
        <w:rPr>
          <w:rFonts w:ascii="Times New Roman" w:eastAsia="Times New Roman" w:hAnsi="Times New Roman" w:cs="Times New Roman"/>
          <w:sz w:val="24"/>
          <w:szCs w:val="24"/>
          <w:lang w:eastAsia="ru-RU"/>
        </w:rPr>
        <w:t> - обвалы во многих зданиях; в остальных - серьезные повреждения. Трещины в грунте до 1 м шириной, обвалы, оползни. За счет завалов речных долин возникают озера;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11 баллов (катастрофа)</w:t>
      </w:r>
      <w:r w:rsidRPr="00E76924">
        <w:rPr>
          <w:rFonts w:ascii="Times New Roman" w:eastAsia="Times New Roman" w:hAnsi="Times New Roman" w:cs="Times New Roman"/>
          <w:sz w:val="24"/>
          <w:szCs w:val="24"/>
          <w:lang w:eastAsia="ru-RU"/>
        </w:rPr>
        <w:t> - многочисленные трещины на поверхности Земли, больше обвалы в горах. Общее разрушение здании;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12 баллов (сильная катастрофа)</w:t>
      </w:r>
      <w:r w:rsidRPr="00E76924">
        <w:rPr>
          <w:rFonts w:ascii="Times New Roman" w:eastAsia="Times New Roman" w:hAnsi="Times New Roman" w:cs="Times New Roman"/>
          <w:sz w:val="24"/>
          <w:szCs w:val="24"/>
          <w:lang w:eastAsia="ru-RU"/>
        </w:rPr>
        <w:t> - изменение рельефа в больших размерах. Огромные обвалы и оползни. Общее разрушение зданий и сооружений.</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ДЕЙСТВИЯ ПРИ ЗЕМЛЕТРЯСЕНИЯХ:</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заблаговременном оповещении о землетрясении: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Возьмите с собой документы, необходимые вещи, ценности, запас продуктов, медикаменты;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Оденьтесь по сезону, возьмите теплые вещи для детей;</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Выключите электрические и газовые приборы, освещение, затушите печи, оповестите соседей;</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Покиньте квартиру, здание (в вашем распоряжении 15-20 секунд), выйдите на улицу и отойдите подальше от зданий;</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5. Держитесь подальше от стен, заборов, столбов. Не входите в здания - толчки могут повториться;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При передвижении используйте свободное пространство, удаленное от зданий, линий электропередачи, рекламных щитов;</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внезапном землетрясении: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Если вы находитесь в малоэтажном доме, лучше всего выбежать наружу и держаться подальше от любых строений;</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 Если нет возможности выйти из здания на втором и последующем этажах – оставайтесь на месте, так как можете не успеть выбежать. Встаньте в проем входной или балконной двери, отойдите от окон и займите место в углу, образованном капитальными стенами.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9. Можно занять место под прочным столом, кроватью. Опасайтесь поражения отлетевшей штукатуркой и осколками остекления.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10. Как только толчки прекратятся, немедленно покиньте квартиру, здание, ни в коем случае не пользуясь лифтом, чтобы не застрять в нем и избежать падения вместе с лифтом в шахту.</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11. Окажите первую помощь пострадавшим.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12. Если землетрясение застало вас в машине, надо отъехать подальше от зданий, уличных фонарей, линий электропередачи и тому подобных объектов, остановиться на обочине и переждать там, не выходя из автомобиля.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FF0000"/>
          <w:sz w:val="24"/>
          <w:szCs w:val="24"/>
          <w:lang w:eastAsia="ru-RU"/>
        </w:rPr>
        <w:t>ПРИ ЗЕМЛЕТРЯСЕНИИ НЕЛЬЗЯ: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Пользоваться лифтом;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Прыгать на землю с верхних этажей здания;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Подниматься на крышу здания;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Скапливаться на лестничных клетках;</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Подходить к краю частично разрушенного строения;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Использовать открытый огонь до момента ликвидации опасности.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ЕСЛИ ВЫ ОКАЗАЛИСЬ В ЗАВАЛЕ: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Осмотрите себя, пошевелите руками и ногами — нет ли боли, ощупайте одежду — нет ли кровотечений. Постарайтесь остановить кровотечение, если вы ранены;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Создайте вокруг себя свободное пространство, осторожно уберите от себя твердые и острые предметы, устройтесь поудобнее;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До прибытия спасателей берегите силы и не падайте духом. Знайте, спасатели ищут вас и обязательно найдут. Людей из завалов извлекали и на седьмой, и даже на десятый день.</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4. Постарайтесь установить связь с людьми, находящимися вне завала, подавайте сигналы — стучите твердым предметом по любым металлическим предметам, трубам, батареям, особенно когда не работает техника и наступает тишина.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Нельзя зажигать огонь, т. к. возможен взрыв.</w:t>
      </w:r>
    </w:p>
    <w:p w:rsidR="00A900D6" w:rsidRPr="00E76924" w:rsidRDefault="00A900D6" w:rsidP="00A900D6">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ОПОЛЗНИ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Оползни, вызванные изменением природных условий, как правило, не начинаются внезапно. Первоначальным признаком начавшихся оползневых подвижек служит появление трещин на поверхности земли, разрывов дорог и береговых укреплений, смешение деревьев, телеграфных столбов. С максимальной скоростью оползни движутся в начальный период, затем их скорость постепенно замедляется.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Если оползень нельзя предотвратить, то население оповещают об угрозе, организуется эвакуация.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ДЕЙСТВИЯ ПРИ УГРОЗЕ ВОЗНИКНОВЕНИЯ ОПОЛЗНЯ: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Знать сигналы оповещения об угрозе возникновения оползня, а также порядок действий при получении этого сигнала (отключить электроприборы, газовые приборы и водопроводную сеть, приготовиться к немедленной эвакуации);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После смещения оползня в уцелевших строениях и сооружениях проверьте состояние стен, перекрытий, выявите повреждения линий электро-, газо- и водоснабжения;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Оказывайте помощь пострадавшим.</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СНЕЖНАЯ ЛАВИНА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Сила удара сходящей снежной лавины может достигать от 5 до 50 тонн на квадратный метр. Сходящие лавины снега могут вызвать разрушение зданий, засыпать снегом дороги и горные тропы. Люди, оказавшиеся в горах и захваченные лавиной, могут получить травмы и оказаться под толщей снега.</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Человек, попавший под лавину должен:</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освободиться от ноши (рюкзак, палки, лыжи и т.д.),</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сделать воздушный мешок для дыхания,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как можно сильнее вытолкнуться наверх,</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вытянуть руку, чтобы заметили и громко кричать,</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не паниковать и ждать помощи.</w:t>
      </w:r>
    </w:p>
    <w:p w:rsidR="00A900D6" w:rsidRPr="00E76924" w:rsidRDefault="00A900D6" w:rsidP="00A900D6">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ГРОЗА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Гроза - это опасное атмосферное явление, представляющее собой электрические разряды (молнии) огромной мощности.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В каждый момент времени в мире активно около 1500 гроз, а каждую секунду сверкает около 100 молний. Гроза считается самым опасным природным явлением для человека.</w:t>
      </w:r>
    </w:p>
    <w:p w:rsidR="00A900D6" w:rsidRPr="00E76924" w:rsidRDefault="00A900D6" w:rsidP="00A900D6">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Действия во время грозы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Покиньте</w:t>
      </w:r>
      <w:r w:rsidRPr="00E76924">
        <w:rPr>
          <w:rFonts w:ascii="Times New Roman" w:eastAsia="Times New Roman" w:hAnsi="Times New Roman" w:cs="Times New Roman"/>
          <w:sz w:val="24"/>
          <w:szCs w:val="24"/>
          <w:lang w:eastAsia="ru-RU"/>
        </w:rPr>
        <w:t> открытое пространство, укройтесь в помещении. </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Закройте окна, выключите телевизор, радио и другие электроприборы. Во время грозы воздержитесь от разговоров по мобильному (радио) телефону.</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Если гроза застала вас в парке, в лесу, </w:t>
      </w:r>
      <w:r w:rsidRPr="00E76924">
        <w:rPr>
          <w:rFonts w:ascii="Times New Roman" w:eastAsia="Times New Roman" w:hAnsi="Times New Roman" w:cs="Times New Roman"/>
          <w:b/>
          <w:bCs/>
          <w:sz w:val="24"/>
          <w:szCs w:val="24"/>
          <w:lang w:eastAsia="ru-RU"/>
        </w:rPr>
        <w:t>не используйте</w:t>
      </w:r>
      <w:r w:rsidRPr="00E76924">
        <w:rPr>
          <w:rFonts w:ascii="Times New Roman" w:eastAsia="Times New Roman" w:hAnsi="Times New Roman" w:cs="Times New Roman"/>
          <w:sz w:val="24"/>
          <w:szCs w:val="24"/>
          <w:lang w:eastAsia="ru-RU"/>
        </w:rPr>
        <w:t> для укрытия высокие деревья. Наиболее опасны: дуб, тополь, ель, сосна. Дерево при ударе молнии расщепляется и может загореться.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Остерегайтесь</w:t>
      </w:r>
      <w:r w:rsidRPr="00E76924">
        <w:rPr>
          <w:rFonts w:ascii="Times New Roman" w:eastAsia="Times New Roman" w:hAnsi="Times New Roman" w:cs="Times New Roman"/>
          <w:sz w:val="24"/>
          <w:szCs w:val="24"/>
          <w:lang w:eastAsia="ru-RU"/>
        </w:rPr>
        <w:t> находиться вблизи высоких столбов, мачт освещения, рекламных щитов и т.д.</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При движении </w:t>
      </w:r>
      <w:r w:rsidRPr="00E76924">
        <w:rPr>
          <w:rFonts w:ascii="Times New Roman" w:eastAsia="Times New Roman" w:hAnsi="Times New Roman" w:cs="Times New Roman"/>
          <w:b/>
          <w:bCs/>
          <w:sz w:val="24"/>
          <w:szCs w:val="24"/>
          <w:lang w:eastAsia="ru-RU"/>
        </w:rPr>
        <w:t>в автомобиле остановитесь</w:t>
      </w:r>
      <w:r w:rsidRPr="00E76924">
        <w:rPr>
          <w:rFonts w:ascii="Times New Roman" w:eastAsia="Times New Roman" w:hAnsi="Times New Roman" w:cs="Times New Roman"/>
          <w:sz w:val="24"/>
          <w:szCs w:val="24"/>
          <w:lang w:eastAsia="ru-RU"/>
        </w:rPr>
        <w:t> и </w:t>
      </w:r>
      <w:r w:rsidRPr="00E76924">
        <w:rPr>
          <w:rFonts w:ascii="Times New Roman" w:eastAsia="Times New Roman" w:hAnsi="Times New Roman" w:cs="Times New Roman"/>
          <w:b/>
          <w:bCs/>
          <w:sz w:val="24"/>
          <w:szCs w:val="24"/>
          <w:lang w:eastAsia="ru-RU"/>
        </w:rPr>
        <w:t>закройте</w:t>
      </w:r>
      <w:r w:rsidRPr="00E76924">
        <w:rPr>
          <w:rFonts w:ascii="Times New Roman" w:eastAsia="Times New Roman" w:hAnsi="Times New Roman" w:cs="Times New Roman"/>
          <w:sz w:val="24"/>
          <w:szCs w:val="24"/>
          <w:lang w:eastAsia="ru-RU"/>
        </w:rPr>
        <w:t> окна; из машины не выходите.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При нахождении в лодке на водоеме немедленно гребите к берегу.</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w:t>
      </w:r>
      <w:r w:rsidRPr="00E76924">
        <w:rPr>
          <w:rFonts w:ascii="Times New Roman" w:eastAsia="Times New Roman" w:hAnsi="Times New Roman" w:cs="Times New Roman"/>
          <w:b/>
          <w:bCs/>
          <w:sz w:val="24"/>
          <w:szCs w:val="24"/>
          <w:lang w:eastAsia="ru-RU"/>
        </w:rPr>
        <w:t>Отсоедините</w:t>
      </w:r>
      <w:r w:rsidRPr="00E76924">
        <w:rPr>
          <w:rFonts w:ascii="Times New Roman" w:eastAsia="Times New Roman" w:hAnsi="Times New Roman" w:cs="Times New Roman"/>
          <w:sz w:val="24"/>
          <w:szCs w:val="24"/>
          <w:lang w:eastAsia="ru-RU"/>
        </w:rPr>
        <w:t> от радиоприемника и телевизора индивидуальную антенну.</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купайтесь во время грозы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Укройтесь на берегу в сухом месте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стойте рядом с металлическими предметами, а также у открытого окна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В лесу укрыться можно среди </w:t>
      </w:r>
      <w:r w:rsidRPr="00E76924">
        <w:rPr>
          <w:rFonts w:ascii="Times New Roman" w:eastAsia="Times New Roman" w:hAnsi="Times New Roman" w:cs="Times New Roman"/>
          <w:b/>
          <w:bCs/>
          <w:sz w:val="24"/>
          <w:szCs w:val="24"/>
          <w:lang w:eastAsia="ru-RU"/>
        </w:rPr>
        <w:t>невысоких</w:t>
      </w:r>
      <w:r w:rsidRPr="00E76924">
        <w:rPr>
          <w:rFonts w:ascii="Times New Roman" w:eastAsia="Times New Roman" w:hAnsi="Times New Roman" w:cs="Times New Roman"/>
          <w:sz w:val="24"/>
          <w:szCs w:val="24"/>
          <w:lang w:eastAsia="ru-RU"/>
        </w:rPr>
        <w:t> деревьев.</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 В горах можно укрыться в 3-8 метрах от вертикального отвеса.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На открытой местности - спрячьтесь в сухой яме, канаве, овраге.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9. Все </w:t>
      </w:r>
      <w:r w:rsidRPr="00E76924">
        <w:rPr>
          <w:rFonts w:ascii="Times New Roman" w:eastAsia="Times New Roman" w:hAnsi="Times New Roman" w:cs="Times New Roman"/>
          <w:b/>
          <w:bCs/>
          <w:sz w:val="24"/>
          <w:szCs w:val="24"/>
          <w:lang w:eastAsia="ru-RU"/>
        </w:rPr>
        <w:t>металлические предметы</w:t>
      </w:r>
      <w:r w:rsidRPr="00E76924">
        <w:rPr>
          <w:rFonts w:ascii="Times New Roman" w:eastAsia="Times New Roman" w:hAnsi="Times New Roman" w:cs="Times New Roman"/>
          <w:sz w:val="24"/>
          <w:szCs w:val="24"/>
          <w:lang w:eastAsia="ru-RU"/>
        </w:rPr>
        <w:t> необходимо сложить в стороне на расстоянии 15-20 метров от себя.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10. Сидеть нужно сгруппировавшись, согнув спину, опустив голову на согнутые в коленях ноги, ступни ног соединить вместе.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Подложите под себя, </w:t>
      </w:r>
      <w:r w:rsidRPr="00E76924">
        <w:rPr>
          <w:rFonts w:ascii="Times New Roman" w:eastAsia="Times New Roman" w:hAnsi="Times New Roman" w:cs="Times New Roman"/>
          <w:b/>
          <w:bCs/>
          <w:sz w:val="24"/>
          <w:szCs w:val="24"/>
          <w:lang w:eastAsia="ru-RU"/>
        </w:rPr>
        <w:t>изолируясь</w:t>
      </w:r>
      <w:r w:rsidRPr="00E76924">
        <w:rPr>
          <w:rFonts w:ascii="Times New Roman" w:eastAsia="Times New Roman" w:hAnsi="Times New Roman" w:cs="Times New Roman"/>
          <w:sz w:val="24"/>
          <w:szCs w:val="24"/>
          <w:lang w:eastAsia="ru-RU"/>
        </w:rPr>
        <w:t> от почвы, полиэтилен, ветки, лапник, камни, одежду и прочее.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11. В укрытии </w:t>
      </w:r>
      <w:r w:rsidRPr="00E76924">
        <w:rPr>
          <w:rFonts w:ascii="Times New Roman" w:eastAsia="Times New Roman" w:hAnsi="Times New Roman" w:cs="Times New Roman"/>
          <w:b/>
          <w:bCs/>
          <w:sz w:val="24"/>
          <w:szCs w:val="24"/>
          <w:lang w:eastAsia="ru-RU"/>
        </w:rPr>
        <w:t>переоденьтесь</w:t>
      </w:r>
      <w:r w:rsidRPr="00E76924">
        <w:rPr>
          <w:rFonts w:ascii="Times New Roman" w:eastAsia="Times New Roman" w:hAnsi="Times New Roman" w:cs="Times New Roman"/>
          <w:sz w:val="24"/>
          <w:szCs w:val="24"/>
          <w:lang w:eastAsia="ru-RU"/>
        </w:rPr>
        <w:t> в сухую одежду, в крайнем случае, тщательно отожмите мокрую одежду.</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12. Спуститесь с возвышенности.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13 При поражении молнией следует проводить реанимационные мероприятия.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При грозе нельзя: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14. Укрываться возле одиноких деревьев или деревьев, выступающих над окружающими;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15. Прислоняться или прикасаться при передвижении в грозу к скалам и отвесным стенам;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16. Идти или останавливаться в местах, где течет вода, или возле водоемов;</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17. Прятаться под скальными навесами;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18. Бегать, суетиться.</w:t>
      </w:r>
    </w:p>
    <w:p w:rsidR="00A900D6" w:rsidRPr="00E76924" w:rsidRDefault="00A900D6" w:rsidP="00A900D6">
      <w:pPr>
        <w:spacing w:after="0" w:line="240" w:lineRule="auto"/>
        <w:ind w:left="1500" w:right="750"/>
        <w:jc w:val="both"/>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УРАГАН, БУРЯ, СМЕРЧ</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Ураган</w:t>
      </w:r>
      <w:r w:rsidRPr="00E76924">
        <w:rPr>
          <w:rFonts w:ascii="Times New Roman" w:eastAsia="Times New Roman" w:hAnsi="Times New Roman" w:cs="Times New Roman"/>
          <w:sz w:val="24"/>
          <w:szCs w:val="24"/>
          <w:lang w:eastAsia="ru-RU"/>
        </w:rPr>
        <w:t> - это атмосферный вихрь больших размеров со скоростью ветра до 120 км/ч, а приземном слое - до 200 км/ч.</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Буря</w:t>
      </w:r>
      <w:r w:rsidRPr="00E76924">
        <w:rPr>
          <w:rFonts w:ascii="Times New Roman" w:eastAsia="Times New Roman" w:hAnsi="Times New Roman" w:cs="Times New Roman"/>
          <w:sz w:val="24"/>
          <w:szCs w:val="24"/>
          <w:lang w:eastAsia="ru-RU"/>
        </w:rPr>
        <w:t> - длительный, очень сильный ветер со скоростью более 20 м/с, наблюдается обычно при прохождении циклона и сопровождается сильным волнением на море и разрушениями на суше.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Смерч</w:t>
      </w:r>
      <w:r w:rsidRPr="00E76924">
        <w:rPr>
          <w:rFonts w:ascii="Times New Roman" w:eastAsia="Times New Roman" w:hAnsi="Times New Roman" w:cs="Times New Roman"/>
          <w:sz w:val="24"/>
          <w:szCs w:val="24"/>
          <w:lang w:eastAsia="ru-RU"/>
        </w:rPr>
        <w:t> - атмосферный вихрь, возникающий в грозовом облаке и распространяющийся вниз, часто до самой поверхности Земли в виде темного облачного рукава или хобота диаметром в десятки и сотни метров. Существует недолго, перемещаясь вместе с облаком.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Опасность для людей при таких природных явлениях заключается в разрушении дорожных и мостовых покрытий, сооружений, воздушных линий электропередачи и связи, наземных трубопроводов, а также поражении людей обломками разрушенных сооружений, осколками стеклом, летящими с большой скоростью. Кроме того, люди могут погибнуть и получить травм в случае полного разрушения зданий. При снежных и пыльных бурях опасны снежные заносы и скопления пыли ("черные бури") на полях, дорогах и населенных пунктах, а также загрязнение воды.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Основными признаками возникновения ураганов, бурь 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w:t>
      </w:r>
    </w:p>
    <w:p w:rsidR="00A900D6" w:rsidRPr="00E76924" w:rsidRDefault="00A900D6" w:rsidP="00A900D6">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80"/>
          <w:sz w:val="32"/>
          <w:szCs w:val="32"/>
          <w:lang w:eastAsia="ru-RU"/>
        </w:rPr>
        <w:t>Как действовать во время урагана, бури, смерча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заблаговременном оповещении о надвигающемся урагане: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В помещении закройте</w:t>
      </w:r>
      <w:r w:rsidRPr="00E76924">
        <w:rPr>
          <w:rFonts w:ascii="Times New Roman" w:eastAsia="Times New Roman" w:hAnsi="Times New Roman" w:cs="Times New Roman"/>
          <w:sz w:val="24"/>
          <w:szCs w:val="24"/>
          <w:lang w:eastAsia="ru-RU"/>
        </w:rPr>
        <w:t> двери и окна, вентиляционные отверстия. Отключите электроэнергию, закройте краны на газовых сетях.</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Стекла окон заклеите</w:t>
      </w:r>
      <w:r w:rsidRPr="00E76924">
        <w:rPr>
          <w:rFonts w:ascii="Times New Roman" w:eastAsia="Times New Roman" w:hAnsi="Times New Roman" w:cs="Times New Roman"/>
          <w:sz w:val="24"/>
          <w:szCs w:val="24"/>
          <w:lang w:eastAsia="ru-RU"/>
        </w:rPr>
        <w:t> полосками бумаги или ткани. С крыш, балконов, лоджий, подоконников заберите вещи.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3. </w:t>
      </w:r>
      <w:r w:rsidRPr="00E76924">
        <w:rPr>
          <w:rFonts w:ascii="Times New Roman" w:eastAsia="Times New Roman" w:hAnsi="Times New Roman" w:cs="Times New Roman"/>
          <w:b/>
          <w:bCs/>
          <w:sz w:val="24"/>
          <w:szCs w:val="24"/>
          <w:lang w:eastAsia="ru-RU"/>
        </w:rPr>
        <w:t>На даче</w:t>
      </w:r>
      <w:r w:rsidRPr="00E76924">
        <w:rPr>
          <w:rFonts w:ascii="Times New Roman" w:eastAsia="Times New Roman" w:hAnsi="Times New Roman" w:cs="Times New Roman"/>
          <w:sz w:val="24"/>
          <w:szCs w:val="24"/>
          <w:lang w:eastAsia="ru-RU"/>
        </w:rPr>
        <w:t> — предметы, находящиеся во дворах, закрепите или занесите в помещение, </w:t>
      </w:r>
      <w:r w:rsidRPr="00E76924">
        <w:rPr>
          <w:rFonts w:ascii="Times New Roman" w:eastAsia="Times New Roman" w:hAnsi="Times New Roman" w:cs="Times New Roman"/>
          <w:b/>
          <w:bCs/>
          <w:sz w:val="24"/>
          <w:szCs w:val="24"/>
          <w:lang w:eastAsia="ru-RU"/>
        </w:rPr>
        <w:t>погасите</w:t>
      </w:r>
      <w:r w:rsidRPr="00E76924">
        <w:rPr>
          <w:rFonts w:ascii="Times New Roman" w:eastAsia="Times New Roman" w:hAnsi="Times New Roman" w:cs="Times New Roman"/>
          <w:sz w:val="24"/>
          <w:szCs w:val="24"/>
          <w:lang w:eastAsia="ru-RU"/>
        </w:rPr>
        <w:t> огонь в печах, закройте вентиль на газовом баллоне.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w:t>
      </w:r>
      <w:r w:rsidRPr="00E76924">
        <w:rPr>
          <w:rFonts w:ascii="Times New Roman" w:eastAsia="Times New Roman" w:hAnsi="Times New Roman" w:cs="Times New Roman"/>
          <w:b/>
          <w:bCs/>
          <w:sz w:val="24"/>
          <w:szCs w:val="24"/>
          <w:lang w:eastAsia="ru-RU"/>
        </w:rPr>
        <w:t>Отойдите от окон и займите безопасное место</w:t>
      </w:r>
      <w:r w:rsidRPr="00E76924">
        <w:rPr>
          <w:rFonts w:ascii="Times New Roman" w:eastAsia="Times New Roman" w:hAnsi="Times New Roman" w:cs="Times New Roman"/>
          <w:sz w:val="24"/>
          <w:szCs w:val="24"/>
          <w:lang w:eastAsia="ru-RU"/>
        </w:rPr>
        <w:t> у стен внутренних помещений, в коридоре, у встроенных шкафов, в ванных комнатах, туалете, кладовых, в прочных шкафах, под столами.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По возможности, </w:t>
      </w:r>
      <w:r w:rsidRPr="00E76924">
        <w:rPr>
          <w:rFonts w:ascii="Times New Roman" w:eastAsia="Times New Roman" w:hAnsi="Times New Roman" w:cs="Times New Roman"/>
          <w:b/>
          <w:bCs/>
          <w:sz w:val="24"/>
          <w:szCs w:val="24"/>
          <w:lang w:eastAsia="ru-RU"/>
        </w:rPr>
        <w:t>укройтесь в защитных сооружениях</w:t>
      </w:r>
      <w:r w:rsidRPr="00E76924">
        <w:rPr>
          <w:rFonts w:ascii="Times New Roman" w:eastAsia="Times New Roman" w:hAnsi="Times New Roman" w:cs="Times New Roman"/>
          <w:sz w:val="24"/>
          <w:szCs w:val="24"/>
          <w:lang w:eastAsia="ru-RU"/>
        </w:rPr>
        <w:t> гражданской обороны, подвалах, погребах, подполье.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w:t>
      </w:r>
      <w:r w:rsidRPr="00E76924">
        <w:rPr>
          <w:rFonts w:ascii="Times New Roman" w:eastAsia="Times New Roman" w:hAnsi="Times New Roman" w:cs="Times New Roman"/>
          <w:b/>
          <w:bCs/>
          <w:sz w:val="24"/>
          <w:szCs w:val="24"/>
          <w:lang w:eastAsia="ru-RU"/>
        </w:rPr>
        <w:t>Подготовьте</w:t>
      </w:r>
      <w:r w:rsidRPr="00E76924">
        <w:rPr>
          <w:rFonts w:ascii="Times New Roman" w:eastAsia="Times New Roman" w:hAnsi="Times New Roman" w:cs="Times New Roman"/>
          <w:sz w:val="24"/>
          <w:szCs w:val="24"/>
          <w:lang w:eastAsia="ru-RU"/>
        </w:rPr>
        <w:t> электрические фонари, керосиновые лампы, свечи. Запасите воду и продукты питания на 2-3 суток. </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Периодический </w:t>
      </w:r>
      <w:r w:rsidRPr="00E76924">
        <w:rPr>
          <w:rFonts w:ascii="Times New Roman" w:eastAsia="Times New Roman" w:hAnsi="Times New Roman" w:cs="Times New Roman"/>
          <w:b/>
          <w:bCs/>
          <w:sz w:val="24"/>
          <w:szCs w:val="24"/>
          <w:lang w:eastAsia="ru-RU"/>
        </w:rPr>
        <w:t>включайте</w:t>
      </w:r>
      <w:r w:rsidRPr="00E76924">
        <w:rPr>
          <w:rFonts w:ascii="Times New Roman" w:eastAsia="Times New Roman" w:hAnsi="Times New Roman" w:cs="Times New Roman"/>
          <w:sz w:val="24"/>
          <w:szCs w:val="24"/>
          <w:lang w:eastAsia="ru-RU"/>
        </w:rPr>
        <w:t> радио-теле приемники для получения информации МЧС России.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На открытой местности при урагане, буре, смерче: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На улице — </w:t>
      </w:r>
      <w:r w:rsidRPr="00E76924">
        <w:rPr>
          <w:rFonts w:ascii="Times New Roman" w:eastAsia="Times New Roman" w:hAnsi="Times New Roman" w:cs="Times New Roman"/>
          <w:b/>
          <w:bCs/>
          <w:sz w:val="24"/>
          <w:szCs w:val="24"/>
          <w:lang w:eastAsia="ru-RU"/>
        </w:rPr>
        <w:t>быстро укройтесь</w:t>
      </w:r>
      <w:r w:rsidRPr="00E76924">
        <w:rPr>
          <w:rFonts w:ascii="Times New Roman" w:eastAsia="Times New Roman" w:hAnsi="Times New Roman" w:cs="Times New Roman"/>
          <w:sz w:val="24"/>
          <w:szCs w:val="24"/>
          <w:lang w:eastAsia="ru-RU"/>
        </w:rPr>
        <w:t> в ближайшем подъезде, магазине, кинотеатре, метро, подземном переходе и т.п.</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держитесь как можно дальше от легких построек, зданий, мостов, эстакад, линий электропередачи, мачт, деревьев, рек, озер и промышленных объектов.</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для защиты от летящих обломков и осколков стекла используйте листы фанеры, картонные и пластмассовые ящики, доски и другие подручные средства.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не заходите в поврежденные здания и сооружения, так как они могут обрушиться при новых порывах ветра.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За городом — немедленно укройтесь в ближайшей канаве, яме, овраге, любой выемке или впадине: ложитесь на дно и плотно прижмитесь к земле.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При </w:t>
      </w:r>
      <w:r w:rsidRPr="00E76924">
        <w:rPr>
          <w:rFonts w:ascii="Times New Roman" w:eastAsia="Times New Roman" w:hAnsi="Times New Roman" w:cs="Times New Roman"/>
          <w:b/>
          <w:bCs/>
          <w:sz w:val="24"/>
          <w:szCs w:val="24"/>
          <w:lang w:eastAsia="ru-RU"/>
        </w:rPr>
        <w:t>снежной буре укрывайтесь</w:t>
      </w:r>
      <w:r w:rsidRPr="00E76924">
        <w:rPr>
          <w:rFonts w:ascii="Times New Roman" w:eastAsia="Times New Roman" w:hAnsi="Times New Roman" w:cs="Times New Roman"/>
          <w:sz w:val="24"/>
          <w:szCs w:val="24"/>
          <w:lang w:eastAsia="ru-RU"/>
        </w:rPr>
        <w:t> в зданиях, защитных сооружениях гражданской защиты.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Если вы оказались в поле или на проселочной дороге, выходите на магистральные дороги, которые периодически расчищаются и где больше вероятность оказания вам помощи.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При </w:t>
      </w:r>
      <w:r w:rsidRPr="00E76924">
        <w:rPr>
          <w:rFonts w:ascii="Times New Roman" w:eastAsia="Times New Roman" w:hAnsi="Times New Roman" w:cs="Times New Roman"/>
          <w:b/>
          <w:bCs/>
          <w:sz w:val="24"/>
          <w:szCs w:val="24"/>
          <w:lang w:eastAsia="ru-RU"/>
        </w:rPr>
        <w:t>пыльной буре закройте</w:t>
      </w:r>
      <w:r w:rsidRPr="00E76924">
        <w:rPr>
          <w:rFonts w:ascii="Times New Roman" w:eastAsia="Times New Roman" w:hAnsi="Times New Roman" w:cs="Times New Roman"/>
          <w:sz w:val="24"/>
          <w:szCs w:val="24"/>
          <w:lang w:eastAsia="ru-RU"/>
        </w:rPr>
        <w:t> лицо марлевой повязкой, платком, куском ткани, а глаза очками.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При поступлении </w:t>
      </w:r>
      <w:r w:rsidRPr="00E76924">
        <w:rPr>
          <w:rFonts w:ascii="Times New Roman" w:eastAsia="Times New Roman" w:hAnsi="Times New Roman" w:cs="Times New Roman"/>
          <w:b/>
          <w:bCs/>
          <w:sz w:val="24"/>
          <w:szCs w:val="24"/>
          <w:lang w:eastAsia="ru-RU"/>
        </w:rPr>
        <w:t>сигнала о приближении смерча</w:t>
      </w:r>
      <w:r w:rsidRPr="00E76924">
        <w:rPr>
          <w:rFonts w:ascii="Times New Roman" w:eastAsia="Times New Roman" w:hAnsi="Times New Roman" w:cs="Times New Roman"/>
          <w:sz w:val="24"/>
          <w:szCs w:val="24"/>
          <w:lang w:eastAsia="ru-RU"/>
        </w:rPr>
        <w:t> необходимо немедленно спустится в укрытие, подвал дома или погреб, либо укрыться под кроватью и другой прочной мебелью.</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Если </w:t>
      </w:r>
      <w:r w:rsidRPr="00E76924">
        <w:rPr>
          <w:rFonts w:ascii="Times New Roman" w:eastAsia="Times New Roman" w:hAnsi="Times New Roman" w:cs="Times New Roman"/>
          <w:b/>
          <w:bCs/>
          <w:sz w:val="24"/>
          <w:szCs w:val="24"/>
          <w:lang w:eastAsia="ru-RU"/>
        </w:rPr>
        <w:t>смерч застает вас на открытой местности</w:t>
      </w:r>
      <w:r w:rsidRPr="00E76924">
        <w:rPr>
          <w:rFonts w:ascii="Times New Roman" w:eastAsia="Times New Roman" w:hAnsi="Times New Roman" w:cs="Times New Roman"/>
          <w:sz w:val="24"/>
          <w:szCs w:val="24"/>
          <w:lang w:eastAsia="ru-RU"/>
        </w:rPr>
        <w:t xml:space="preserve">, укрывайтесь на дне дорожного кювета, в ямах, рвах, узких оврагах, </w:t>
      </w:r>
      <w:r w:rsidRPr="00E76924">
        <w:rPr>
          <w:rFonts w:ascii="Times New Roman" w:eastAsia="Times New Roman" w:hAnsi="Times New Roman" w:cs="Times New Roman"/>
          <w:sz w:val="24"/>
          <w:szCs w:val="24"/>
          <w:lang w:eastAsia="ru-RU"/>
        </w:rPr>
        <w:lastRenderedPageBreak/>
        <w:t>плотно прижимаясь к земле, закрыв голову одеждой или ветками деревьев.</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w:t>
      </w:r>
      <w:r w:rsidRPr="00E76924">
        <w:rPr>
          <w:rFonts w:ascii="Times New Roman" w:eastAsia="Times New Roman" w:hAnsi="Times New Roman" w:cs="Times New Roman"/>
          <w:b/>
          <w:bCs/>
          <w:sz w:val="24"/>
          <w:szCs w:val="24"/>
          <w:lang w:eastAsia="ru-RU"/>
        </w:rPr>
        <w:t> Не оставайтесь в автомобиле</w:t>
      </w:r>
      <w:r w:rsidRPr="00E76924">
        <w:rPr>
          <w:rFonts w:ascii="Times New Roman" w:eastAsia="Times New Roman" w:hAnsi="Times New Roman" w:cs="Times New Roman"/>
          <w:sz w:val="24"/>
          <w:szCs w:val="24"/>
          <w:lang w:eastAsia="ru-RU"/>
        </w:rPr>
        <w:t>, выходите из него и укрывайтесь в естественных складках местности.</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Остерегайтесь порванных электрических проводов, высоких строений и деревьев, мачт, рекламных щитов, заборов</w:t>
      </w:r>
    </w:p>
    <w:p w:rsidR="00A900D6" w:rsidRPr="00E76924" w:rsidRDefault="00A900D6" w:rsidP="00A900D6">
      <w:pPr>
        <w:spacing w:after="0" w:line="240" w:lineRule="auto"/>
        <w:ind w:left="1500" w:right="750"/>
        <w:jc w:val="both"/>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СНЕЖНЫЕ БУРАНЫ, МЕТЕЛИ, СНЕЖНЫЕ ЗАНОСЫ</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При надвигающемся снежном буране, метели: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Подготовьте</w:t>
      </w:r>
      <w:r w:rsidRPr="00E76924">
        <w:rPr>
          <w:rFonts w:ascii="Times New Roman" w:eastAsia="Times New Roman" w:hAnsi="Times New Roman" w:cs="Times New Roman"/>
          <w:sz w:val="24"/>
          <w:szCs w:val="24"/>
          <w:lang w:eastAsia="ru-RU"/>
        </w:rPr>
        <w:t> запасы продуктов, воды на несколько суток, а также аварийное освещение (электрические фонари, запасные батарейки к ним, свечи и т.д.).</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Утеплите проемы окон и дверей, подготовьте теплые вещи.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Во время снежного бурана, метели, при заносах:</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80"/>
          <w:sz w:val="24"/>
          <w:szCs w:val="24"/>
          <w:lang w:eastAsia="ru-RU"/>
        </w:rPr>
        <w:t>Телевизоры радиоприемники и репродукторы радиотрансляции держите постоянно включенными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80"/>
          <w:sz w:val="24"/>
          <w:szCs w:val="24"/>
          <w:lang w:eastAsia="ru-RU"/>
        </w:rPr>
        <w:t>Помещение покидайте только в исключительных случаях, причем не в одиночку</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80"/>
          <w:sz w:val="24"/>
          <w:szCs w:val="24"/>
          <w:lang w:eastAsia="ru-RU"/>
        </w:rPr>
        <w:t>Не выпускайте из помещения детей</w:t>
      </w:r>
    </w:p>
    <w:p w:rsidR="00A900D6" w:rsidRPr="00E76924" w:rsidRDefault="00A900D6" w:rsidP="00A900D6">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ШАРОВАЯ МОЛНИЯ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При появлении рядом с вами шаровой молнии (яркий светящийся шар) </w:t>
      </w:r>
      <w:r w:rsidRPr="00E76924">
        <w:rPr>
          <w:rFonts w:ascii="Times New Roman" w:eastAsia="Times New Roman" w:hAnsi="Times New Roman" w:cs="Times New Roman"/>
          <w:b/>
          <w:bCs/>
          <w:sz w:val="24"/>
          <w:szCs w:val="24"/>
          <w:lang w:eastAsia="ru-RU"/>
        </w:rPr>
        <w:t>не бегите</w:t>
      </w:r>
      <w:r w:rsidRPr="00E76924">
        <w:rPr>
          <w:rFonts w:ascii="Times New Roman" w:eastAsia="Times New Roman" w:hAnsi="Times New Roman" w:cs="Times New Roman"/>
          <w:sz w:val="24"/>
          <w:szCs w:val="24"/>
          <w:lang w:eastAsia="ru-RU"/>
        </w:rPr>
        <w:t>, чтобы не создавать поток воздуха.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Находясь в помещении, </w:t>
      </w:r>
      <w:r w:rsidRPr="00E76924">
        <w:rPr>
          <w:rFonts w:ascii="Times New Roman" w:eastAsia="Times New Roman" w:hAnsi="Times New Roman" w:cs="Times New Roman"/>
          <w:b/>
          <w:bCs/>
          <w:sz w:val="24"/>
          <w:szCs w:val="24"/>
          <w:lang w:eastAsia="ru-RU"/>
        </w:rPr>
        <w:t>очень медленно</w:t>
      </w:r>
      <w:r w:rsidRPr="00E76924">
        <w:rPr>
          <w:rFonts w:ascii="Times New Roman" w:eastAsia="Times New Roman" w:hAnsi="Times New Roman" w:cs="Times New Roman"/>
          <w:sz w:val="24"/>
          <w:szCs w:val="24"/>
          <w:lang w:eastAsia="ru-RU"/>
        </w:rPr>
        <w:t> отступайте в другую комнату, прикрывая от взрыва лицо руками.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Ложитесь</w:t>
      </w:r>
      <w:r w:rsidRPr="00E76924">
        <w:rPr>
          <w:rFonts w:ascii="Times New Roman" w:eastAsia="Times New Roman" w:hAnsi="Times New Roman" w:cs="Times New Roman"/>
          <w:sz w:val="24"/>
          <w:szCs w:val="24"/>
          <w:lang w:eastAsia="ru-RU"/>
        </w:rPr>
        <w:t> на пол, спрячьтесь под стол или кровать и выжидайте.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Через 2-5 минут молния исчезнет или </w:t>
      </w:r>
      <w:r w:rsidRPr="00E76924">
        <w:rPr>
          <w:rFonts w:ascii="Times New Roman" w:eastAsia="Times New Roman" w:hAnsi="Times New Roman" w:cs="Times New Roman"/>
          <w:b/>
          <w:bCs/>
          <w:sz w:val="24"/>
          <w:szCs w:val="24"/>
          <w:lang w:eastAsia="ru-RU"/>
        </w:rPr>
        <w:t>взорвется</w:t>
      </w:r>
      <w:r w:rsidRPr="00E76924">
        <w:rPr>
          <w:rFonts w:ascii="Times New Roman" w:eastAsia="Times New Roman" w:hAnsi="Times New Roman" w:cs="Times New Roman"/>
          <w:sz w:val="24"/>
          <w:szCs w:val="24"/>
          <w:lang w:eastAsia="ru-RU"/>
        </w:rPr>
        <w:t>.</w:t>
      </w:r>
    </w:p>
    <w:p w:rsidR="00A900D6" w:rsidRPr="00E76924" w:rsidRDefault="00A900D6" w:rsidP="00A900D6">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НАВОДНЕНИЕ</w:t>
      </w:r>
    </w:p>
    <w:p w:rsidR="00A900D6" w:rsidRPr="00E76924" w:rsidRDefault="00A900D6" w:rsidP="00A900D6">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При угрозе наводнения: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Подготовьтесь</w:t>
      </w:r>
      <w:r w:rsidRPr="00E76924">
        <w:rPr>
          <w:rFonts w:ascii="Times New Roman" w:eastAsia="Times New Roman" w:hAnsi="Times New Roman" w:cs="Times New Roman"/>
          <w:sz w:val="24"/>
          <w:szCs w:val="24"/>
          <w:lang w:eastAsia="ru-RU"/>
        </w:rPr>
        <w:t> к эвакуации, соберите необходимые вещи, документы и деньги, продукты и воду на 2-3 суток.</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Выполняйте</w:t>
      </w:r>
      <w:r w:rsidRPr="00E76924">
        <w:rPr>
          <w:rFonts w:ascii="Times New Roman" w:eastAsia="Times New Roman" w:hAnsi="Times New Roman" w:cs="Times New Roman"/>
          <w:sz w:val="24"/>
          <w:szCs w:val="24"/>
          <w:lang w:eastAsia="ru-RU"/>
        </w:rPr>
        <w:t> указания органов управления исполнительной власти.</w:t>
      </w:r>
    </w:p>
    <w:p w:rsidR="00A900D6" w:rsidRPr="00E76924" w:rsidRDefault="00A900D6" w:rsidP="00A900D6">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При внезапном наводнении: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Отключите воду, газ и электричество.</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Поднимитесь</w:t>
      </w:r>
      <w:r w:rsidRPr="00E76924">
        <w:rPr>
          <w:rFonts w:ascii="Times New Roman" w:eastAsia="Times New Roman" w:hAnsi="Times New Roman" w:cs="Times New Roman"/>
          <w:sz w:val="24"/>
          <w:szCs w:val="24"/>
          <w:lang w:eastAsia="ru-RU"/>
        </w:rPr>
        <w:t> с нижних этажей на верхние, на чердаки или крыши, возьмите с собой все, что требуется при эвакуации.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lastRenderedPageBreak/>
        <w:t>Не покидайте безопасные места до тех пор, пока не приедет помощь, не спадет вода или не минует опасность наводнения</w:t>
      </w:r>
    </w:p>
    <w:p w:rsidR="00A900D6" w:rsidRPr="00E76924" w:rsidRDefault="00A900D6" w:rsidP="00A900D6">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После спада воды: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Опасайтесь порванных и провисших электропроводов.</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используйте воду без санитарной проверки и не употребляйте продукты питания, попавшие в нее</w:t>
      </w:r>
    </w:p>
    <w:p w:rsidR="00A900D6" w:rsidRPr="00E76924" w:rsidRDefault="00A900D6" w:rsidP="00A900D6">
      <w:pPr>
        <w:spacing w:after="0" w:line="240" w:lineRule="auto"/>
        <w:ind w:left="1500" w:right="750"/>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В квартире (дома):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Как только войдете в квартиру (дом), распахните окна и двери.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Не включайте</w:t>
      </w:r>
      <w:r w:rsidRPr="00E76924">
        <w:rPr>
          <w:rFonts w:ascii="Times New Roman" w:eastAsia="Times New Roman" w:hAnsi="Times New Roman" w:cs="Times New Roman"/>
          <w:sz w:val="24"/>
          <w:szCs w:val="24"/>
          <w:lang w:eastAsia="ru-RU"/>
        </w:rPr>
        <w:t> освещение и электроприборы до полного проветривания и проверки исправности электросети.</w:t>
      </w:r>
    </w:p>
    <w:p w:rsidR="00A900D6" w:rsidRPr="00E76924" w:rsidRDefault="00A900D6" w:rsidP="00A900D6">
      <w:pPr>
        <w:spacing w:after="0" w:line="240" w:lineRule="auto"/>
        <w:ind w:left="1500" w:right="750"/>
        <w:jc w:val="both"/>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t>ЦУНАМИ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Цунами — это гигантские волны высотой до 50 метров, прохождение которых может длиться несколько часов с интервалами 20-30 минут.</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При угрозе цунами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Эвакуируйтесь из непрочного здания.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Поднимитесь на возвышенность или удалитесь от берега на 2 - 3 км. Безопасны холмы не ниже 30-40 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Если вы остались в прочном здании</w:t>
      </w:r>
      <w:r w:rsidRPr="00E76924">
        <w:rPr>
          <w:rFonts w:ascii="Times New Roman" w:eastAsia="Times New Roman" w:hAnsi="Times New Roman" w:cs="Times New Roman"/>
          <w:sz w:val="24"/>
          <w:szCs w:val="24"/>
          <w:lang w:eastAsia="ru-RU"/>
        </w:rPr>
        <w:t>, подниметесь на верхний этаж и займите безопасное место. Наиболее безопасны проемы в капитальных внутренних стенах, углы, образованные этими стенами, между колонн и под банками каркаса.</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Недопустимо:</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спускаться к морю (когда увидите волну, спасаться будет поздно);</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оставаться на местности с многими сооружениями или предметами из-за опасности ударов о них.</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В волне цунами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Наберите как можно больше воздуха.</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Сгруппируйтесь, закрыв голову руками.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Сбросьте обувь, одежду (по возможности).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Приготовьтесь к возврату волны.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Ухватитесь за плавающий или возвышающийся предмет.</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Переждав волну выбирайтесь до прихода следующей в безопасное место.</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b/>
          <w:bCs/>
          <w:color w:val="0000FF"/>
          <w:sz w:val="32"/>
          <w:szCs w:val="32"/>
          <w:lang w:eastAsia="ru-RU"/>
        </w:rPr>
        <w:t>После цунами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Перед входом в здание </w:t>
      </w:r>
      <w:r w:rsidRPr="00E76924">
        <w:rPr>
          <w:rFonts w:ascii="Times New Roman" w:eastAsia="Times New Roman" w:hAnsi="Times New Roman" w:cs="Times New Roman"/>
          <w:b/>
          <w:bCs/>
          <w:sz w:val="24"/>
          <w:szCs w:val="24"/>
          <w:lang w:eastAsia="ru-RU"/>
        </w:rPr>
        <w:t>убедитесь</w:t>
      </w:r>
      <w:r w:rsidRPr="00E76924">
        <w:rPr>
          <w:rFonts w:ascii="Times New Roman" w:eastAsia="Times New Roman" w:hAnsi="Times New Roman" w:cs="Times New Roman"/>
          <w:sz w:val="24"/>
          <w:szCs w:val="24"/>
          <w:lang w:eastAsia="ru-RU"/>
        </w:rPr>
        <w:t>:</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что ему не грозит обвалу</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в отсутствии утечки газа и исправности электросети.</w:t>
      </w:r>
    </w:p>
    <w:p w:rsidR="00A900D6" w:rsidRPr="00E76924" w:rsidRDefault="00A900D6" w:rsidP="00A900D6">
      <w:pPr>
        <w:spacing w:after="0" w:line="240" w:lineRule="auto"/>
        <w:ind w:left="1500" w:right="750"/>
        <w:outlineLvl w:val="1"/>
        <w:rPr>
          <w:rFonts w:ascii="Arial" w:eastAsia="Times New Roman" w:hAnsi="Arial" w:cs="Arial"/>
          <w:color w:val="333333"/>
          <w:sz w:val="40"/>
          <w:szCs w:val="40"/>
          <w:lang w:eastAsia="ru-RU"/>
        </w:rPr>
      </w:pPr>
      <w:r w:rsidRPr="00E76924">
        <w:rPr>
          <w:rFonts w:ascii="Arial" w:eastAsia="Times New Roman" w:hAnsi="Arial" w:cs="Arial"/>
          <w:color w:val="0000FF"/>
          <w:sz w:val="40"/>
          <w:szCs w:val="40"/>
          <w:lang w:eastAsia="ru-RU"/>
        </w:rPr>
        <w:lastRenderedPageBreak/>
        <w:t>ГОРЫ</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Основные факторы риска</w:t>
      </w:r>
      <w:r w:rsidRPr="00E76924">
        <w:rPr>
          <w:rFonts w:ascii="Times New Roman" w:eastAsia="Times New Roman" w:hAnsi="Times New Roman" w:cs="Times New Roman"/>
          <w:sz w:val="24"/>
          <w:szCs w:val="24"/>
          <w:lang w:eastAsia="ru-RU"/>
        </w:rPr>
        <w:t>: пониженное содержание кислорода на высотах 2000 м и более, лавины, камнепады, обвалы снега или льда, резкая смена погоды, сильные ветры, осадки, плотные туманы.</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1. Передвижение в горах</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Преодоление крутых подъемов, спусков, узких троп, поверхностей, покрытых толщей снега и ледниками, связано с большим физическим напряжением, а порой значительным риском для здоровья и жизни.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переходе в горах рекомендуется: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через каждые 40-50 минут перехода останавливаться на 10—15 минут для отдыха и полного восстановления дыхания;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крутые склоны, поросшие травой, по которым ноги скользят, не находя опоры, преодолевать "зигзагом";</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при передвижении по гребню горы следует держаться стороны, где снежный покров более плотен;</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поднимаясь по снежному склону, следует осторожно выбивать, а затем утаптывать ступени. При этом вес тела переносится для большей устойчивости на ступню;</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особое внимание следует уделять обуви. Если нет возможности просушить обувь, ее надевают предварительно сменив носки. Отсыревшие носки при отсутствии костра высушивают, положив с собой в спальный мешок или под одежду.</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2. Организация лагеря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место для длительного отдыха должно быть защищено от ветра, лавин и камнепадов. При отсутствии удобной площадки необходимо пользоваться естественными впадинами, вытаптывать в снегу углубления, а при очень плотном снежном покрове, вырубать место для сидения;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чтобы избежать переохлаждения, не следует садиться прямо на снег; необходимо использовать в качестве изолирующей подстилки запасную одежду, рюкзак, спальный мешок, веревки.</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3. Преодоление лавинной опасности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следует особо остерегаться лавин, если крутизна склона превышает 200 м и склон лишен растительности, валунов, скалистых выходов и других естественных препятствий;</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чаще всего лавины сходят в дневные часы (до 70%), реже - ночью (до 20%) и лишь 10% — в вечернее время;</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 при образовании снежного покрова толщиной более 50 см участки с крутизной склона свыше 200 м запрещается проходить </w:t>
      </w:r>
      <w:r w:rsidRPr="00E76924">
        <w:rPr>
          <w:rFonts w:ascii="Times New Roman" w:eastAsia="Times New Roman" w:hAnsi="Times New Roman" w:cs="Times New Roman"/>
          <w:sz w:val="24"/>
          <w:szCs w:val="24"/>
          <w:lang w:eastAsia="ru-RU"/>
        </w:rPr>
        <w:lastRenderedPageBreak/>
        <w:t>ранее чем через 2-3 часа после прекращения снегопада; при толщине выпавшего снега свыше метра и не прекращающемся ветре период ожидания может продлиться не менее 4—5 суток;</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при явной угрозе схода снежной лавины следует немедленно освободиться от рюкзака, лыж, отбросить лыжные палки и, стараясь принять горизонтальное положение, удерживаться на поверхности снега с помощью "плавательных" движений. При этом следует направить усилия, чтобы "отплыть" к краю лавины, где скорость значительно ниже;</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оказавшись под снегом, надо постараться подтянуть колени к животу и сжатыми в кулак руками защитить лицо от снежной массы. При этой позе облегчается также возможность дыхания.</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4. Добывание пищи</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Запасы пищи в горах можно пополнять охотой на мелких грызунов, птиц, горных коз и баранов. Возможно использование в пищу различных дикорастущих съедобных растений.</w:t>
      </w:r>
    </w:p>
    <w:p w:rsidR="00A900D6" w:rsidRPr="00E76924" w:rsidRDefault="00A900D6" w:rsidP="00A900D6">
      <w:pPr>
        <w:spacing w:after="0" w:line="240" w:lineRule="auto"/>
        <w:ind w:left="1500" w:right="750"/>
        <w:jc w:val="both"/>
        <w:outlineLvl w:val="2"/>
        <w:rPr>
          <w:rFonts w:ascii="Arial" w:eastAsia="Times New Roman" w:hAnsi="Arial" w:cs="Arial"/>
          <w:color w:val="333333"/>
          <w:sz w:val="32"/>
          <w:szCs w:val="32"/>
          <w:lang w:eastAsia="ru-RU"/>
        </w:rPr>
      </w:pPr>
      <w:r w:rsidRPr="00E76924">
        <w:rPr>
          <w:rFonts w:ascii="Arial" w:eastAsia="Times New Roman" w:hAnsi="Arial" w:cs="Arial"/>
          <w:color w:val="0000FF"/>
          <w:sz w:val="32"/>
          <w:szCs w:val="32"/>
          <w:lang w:eastAsia="ru-RU"/>
        </w:rPr>
        <w:t>5. Водообеспечение</w:t>
      </w:r>
    </w:p>
    <w:p w:rsidR="00A900D6"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В снежном высокогорье </w:t>
      </w:r>
      <w:bookmarkStart w:id="0" w:name="_GoBack"/>
      <w:bookmarkEnd w:id="0"/>
      <w:r w:rsidRPr="00E76924">
        <w:rPr>
          <w:rFonts w:ascii="Times New Roman" w:eastAsia="Times New Roman" w:hAnsi="Times New Roman" w:cs="Times New Roman"/>
          <w:sz w:val="24"/>
          <w:szCs w:val="24"/>
          <w:lang w:eastAsia="ru-RU"/>
        </w:rPr>
        <w:t>питьевую воду можно получить, натаивая снег или лед. На меньших высотах, в предгорьях водой можно запастись из горных ключей, ручьев, речек и озер.</w:t>
      </w:r>
    </w:p>
    <w:p w:rsidR="00A900D6" w:rsidRPr="00E76924" w:rsidRDefault="00A900D6" w:rsidP="00A900D6">
      <w:pPr>
        <w:spacing w:after="0" w:line="360" w:lineRule="atLeast"/>
        <w:ind w:left="1500" w:right="750" w:firstLine="375"/>
        <w:jc w:val="both"/>
        <w:rPr>
          <w:rFonts w:ascii="Times New Roman" w:eastAsia="Times New Roman" w:hAnsi="Times New Roman" w:cs="Times New Roman"/>
          <w:sz w:val="24"/>
          <w:szCs w:val="24"/>
          <w:lang w:eastAsia="ru-RU"/>
        </w:rPr>
      </w:pPr>
    </w:p>
    <w:p w:rsidR="00A900D6" w:rsidRPr="005B4D53" w:rsidRDefault="00A900D6" w:rsidP="00A900D6">
      <w:pPr>
        <w:spacing w:after="0"/>
        <w:rPr>
          <w:b/>
          <w:sz w:val="28"/>
          <w:szCs w:val="28"/>
        </w:rPr>
      </w:pPr>
      <w:r>
        <w:rPr>
          <w:b/>
          <w:sz w:val="28"/>
          <w:szCs w:val="28"/>
        </w:rPr>
        <w:t xml:space="preserve">Внимательно прочитать, конспектировать </w:t>
      </w:r>
    </w:p>
    <w:p w:rsidR="00BA3230" w:rsidRDefault="00BA3230" w:rsidP="00BA3230">
      <w:pPr>
        <w:rPr>
          <w:color w:val="000000" w:themeColor="text1"/>
        </w:rPr>
      </w:pPr>
    </w:p>
    <w:p w:rsidR="00A900D6" w:rsidRDefault="00A900D6" w:rsidP="00BA3230">
      <w:pPr>
        <w:rPr>
          <w:color w:val="000000" w:themeColor="text1"/>
        </w:rPr>
      </w:pPr>
    </w:p>
    <w:p w:rsidR="00A900D6" w:rsidRDefault="00A900D6" w:rsidP="00BA3230">
      <w:pPr>
        <w:rPr>
          <w:color w:val="000000" w:themeColor="text1"/>
        </w:rPr>
      </w:pPr>
      <w:r>
        <w:rPr>
          <w:color w:val="000000" w:themeColor="text1"/>
        </w:rPr>
        <w:t>15.10.24</w:t>
      </w:r>
    </w:p>
    <w:p w:rsidR="00A900D6" w:rsidRDefault="00A900D6" w:rsidP="00BA3230">
      <w:pPr>
        <w:rPr>
          <w:color w:val="000000" w:themeColor="text1"/>
        </w:rPr>
      </w:pPr>
      <w:r>
        <w:rPr>
          <w:color w:val="000000" w:themeColor="text1"/>
        </w:rPr>
        <w:t>Гр. МЖКХ 0623</w:t>
      </w:r>
    </w:p>
    <w:p w:rsidR="00A900D6" w:rsidRDefault="00A900D6" w:rsidP="00BA3230">
      <w:pPr>
        <w:rPr>
          <w:color w:val="000000" w:themeColor="text1"/>
        </w:rPr>
      </w:pPr>
      <w:r>
        <w:rPr>
          <w:color w:val="000000" w:themeColor="text1"/>
        </w:rPr>
        <w:t xml:space="preserve">Тема: Организация аварийно-спасательных работ </w:t>
      </w:r>
    </w:p>
    <w:p w:rsidR="00A900D6" w:rsidRDefault="00A900D6" w:rsidP="00BA3230">
      <w:pPr>
        <w:rPr>
          <w:color w:val="000000" w:themeColor="text1"/>
        </w:rPr>
      </w:pPr>
    </w:p>
    <w:p w:rsidR="00A900D6" w:rsidRPr="00A900D6" w:rsidRDefault="00A900D6" w:rsidP="00A900D6">
      <w:pPr>
        <w:shd w:val="clear" w:color="auto" w:fill="FFFFFF"/>
        <w:spacing w:after="0" w:line="240" w:lineRule="auto"/>
        <w:rPr>
          <w:rFonts w:ascii="Arial" w:eastAsia="Times New Roman" w:hAnsi="Arial" w:cs="Arial"/>
          <w:color w:val="333333"/>
          <w:sz w:val="24"/>
          <w:szCs w:val="24"/>
          <w:lang w:eastAsia="ru-RU"/>
        </w:rPr>
      </w:pPr>
      <w:r w:rsidRPr="00A900D6">
        <w:rPr>
          <w:rFonts w:ascii="Arial" w:eastAsia="Times New Roman" w:hAnsi="Arial" w:cs="Arial"/>
          <w:b/>
          <w:bCs/>
          <w:color w:val="333333"/>
          <w:sz w:val="24"/>
          <w:szCs w:val="24"/>
          <w:lang w:eastAsia="ru-RU"/>
        </w:rPr>
        <w:t>Организация аварийно-спасательных работ в условиях ЧС включает несколько этапов</w:t>
      </w:r>
      <w:r w:rsidRPr="00A900D6">
        <w:rPr>
          <w:rFonts w:ascii="Arial" w:eastAsia="Times New Roman" w:hAnsi="Arial" w:cs="Arial"/>
          <w:color w:val="333333"/>
          <w:sz w:val="24"/>
          <w:szCs w:val="24"/>
          <w:lang w:eastAsia="ru-RU"/>
        </w:rPr>
        <w:t>: </w:t>
      </w:r>
    </w:p>
    <w:p w:rsidR="00A900D6" w:rsidRPr="00A900D6" w:rsidRDefault="00A900D6" w:rsidP="00A900D6">
      <w:pPr>
        <w:numPr>
          <w:ilvl w:val="0"/>
          <w:numId w:val="6"/>
        </w:numPr>
        <w:shd w:val="clear" w:color="auto" w:fill="FFFFFF"/>
        <w:spacing w:after="0" w:line="240" w:lineRule="auto"/>
        <w:ind w:left="0"/>
        <w:rPr>
          <w:rFonts w:ascii="Arial" w:eastAsia="Times New Roman" w:hAnsi="Arial" w:cs="Arial"/>
          <w:color w:val="333333"/>
          <w:sz w:val="20"/>
          <w:szCs w:val="20"/>
          <w:lang w:eastAsia="ru-RU"/>
        </w:rPr>
      </w:pPr>
      <w:r w:rsidRPr="00A900D6">
        <w:rPr>
          <w:rFonts w:ascii="Arial" w:eastAsia="Times New Roman" w:hAnsi="Arial" w:cs="Arial"/>
          <w:b/>
          <w:bCs/>
          <w:color w:val="333333"/>
          <w:sz w:val="20"/>
          <w:szCs w:val="20"/>
          <w:lang w:eastAsia="ru-RU"/>
        </w:rPr>
        <w:t>Начальный этап</w:t>
      </w:r>
      <w:r w:rsidRPr="00A900D6">
        <w:rPr>
          <w:rFonts w:ascii="Arial" w:eastAsia="Times New Roman" w:hAnsi="Arial" w:cs="Arial"/>
          <w:color w:val="333333"/>
          <w:sz w:val="20"/>
          <w:szCs w:val="20"/>
          <w:lang w:eastAsia="ru-RU"/>
        </w:rPr>
        <w:t>. Проведение экстренных мероприятий по защите населения, спасению пострадавших местными силами и подготовке группировок сил и средств к проведению работ. </w:t>
      </w:r>
    </w:p>
    <w:p w:rsidR="00A900D6" w:rsidRPr="00A900D6" w:rsidRDefault="00A900D6" w:rsidP="00A900D6">
      <w:pPr>
        <w:numPr>
          <w:ilvl w:val="0"/>
          <w:numId w:val="6"/>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b/>
          <w:bCs/>
          <w:color w:val="333333"/>
          <w:sz w:val="20"/>
          <w:szCs w:val="20"/>
          <w:lang w:eastAsia="ru-RU"/>
        </w:rPr>
        <w:t>Первый этап</w:t>
      </w:r>
      <w:r w:rsidRPr="00A900D6">
        <w:rPr>
          <w:rFonts w:ascii="Arial" w:eastAsia="Times New Roman" w:hAnsi="Arial" w:cs="Arial"/>
          <w:color w:val="333333"/>
          <w:sz w:val="20"/>
          <w:szCs w:val="20"/>
          <w:lang w:eastAsia="ru-RU"/>
        </w:rPr>
        <w:t>. Проведение аварийно-спасательных и других неотложных работ группировками сил и средств. </w:t>
      </w:r>
    </w:p>
    <w:p w:rsidR="00A900D6" w:rsidRPr="00515558" w:rsidRDefault="00A900D6" w:rsidP="00A900D6">
      <w:pPr>
        <w:numPr>
          <w:ilvl w:val="0"/>
          <w:numId w:val="6"/>
        </w:numPr>
        <w:shd w:val="clear" w:color="auto" w:fill="FFFFFF"/>
        <w:spacing w:beforeAutospacing="1" w:after="120" w:line="240" w:lineRule="auto"/>
        <w:ind w:left="0"/>
        <w:rPr>
          <w:rFonts w:ascii="Arial" w:eastAsia="Times New Roman" w:hAnsi="Arial" w:cs="Arial"/>
          <w:color w:val="333333"/>
          <w:sz w:val="24"/>
          <w:szCs w:val="24"/>
          <w:lang w:eastAsia="ru-RU"/>
        </w:rPr>
      </w:pPr>
      <w:r w:rsidRPr="00515558">
        <w:rPr>
          <w:rFonts w:ascii="Arial" w:eastAsia="Times New Roman" w:hAnsi="Arial" w:cs="Arial"/>
          <w:b/>
          <w:bCs/>
          <w:color w:val="333333"/>
          <w:sz w:val="20"/>
          <w:szCs w:val="20"/>
          <w:lang w:eastAsia="ru-RU"/>
        </w:rPr>
        <w:t>Второй этап</w:t>
      </w:r>
      <w:r w:rsidRPr="00515558">
        <w:rPr>
          <w:rFonts w:ascii="Arial" w:eastAsia="Times New Roman" w:hAnsi="Arial" w:cs="Arial"/>
          <w:color w:val="333333"/>
          <w:sz w:val="20"/>
          <w:szCs w:val="20"/>
          <w:lang w:eastAsia="ru-RU"/>
        </w:rPr>
        <w:t>. Завершение аварийно-спасательных работ, постепенная передача функций управления местным администрациям, вывод группировок сил, проведение мероприятий по первоочередному жизнеобеспечению населения. </w:t>
      </w:r>
      <w:r w:rsidRPr="00515558">
        <w:rPr>
          <w:rFonts w:ascii="Arial" w:eastAsia="Times New Roman" w:hAnsi="Arial" w:cs="Arial"/>
          <w:color w:val="0000FF"/>
          <w:sz w:val="20"/>
          <w:szCs w:val="20"/>
          <w:u w:val="single"/>
          <w:lang w:eastAsia="ru-RU"/>
        </w:rPr>
        <w:t>2</w:t>
      </w:r>
      <w:r w:rsidRPr="00515558">
        <w:rPr>
          <w:rFonts w:ascii="Arial" w:eastAsia="Times New Roman" w:hAnsi="Arial" w:cs="Arial"/>
          <w:b/>
          <w:bCs/>
          <w:color w:val="333333"/>
          <w:sz w:val="24"/>
          <w:szCs w:val="24"/>
          <w:lang w:eastAsia="ru-RU"/>
        </w:rPr>
        <w:t>Некоторые мероприятия, которые входят в состав аварийно-спасательных работ:</w:t>
      </w:r>
    </w:p>
    <w:p w:rsidR="00A900D6" w:rsidRPr="00A900D6" w:rsidRDefault="00A900D6" w:rsidP="00A900D6">
      <w:pPr>
        <w:numPr>
          <w:ilvl w:val="0"/>
          <w:numId w:val="7"/>
        </w:numPr>
        <w:shd w:val="clear" w:color="auto" w:fill="FFFFFF"/>
        <w:spacing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t>разведка маршрутов движения и участков работ; </w:t>
      </w:r>
      <w:hyperlink r:id="rId5" w:tgtFrame="_blank" w:history="1">
        <w:r w:rsidRPr="00A900D6">
          <w:rPr>
            <w:rFonts w:ascii="Arial" w:eastAsia="Times New Roman" w:hAnsi="Arial" w:cs="Arial"/>
            <w:color w:val="0000FF"/>
            <w:sz w:val="20"/>
            <w:szCs w:val="20"/>
            <w:u w:val="single"/>
            <w:lang w:eastAsia="ru-RU"/>
          </w:rPr>
          <w:t>3</w:t>
        </w:r>
      </w:hyperlink>
      <w:hyperlink r:id="rId6"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numPr>
          <w:ilvl w:val="0"/>
          <w:numId w:val="7"/>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t>локализация и тушение пожаров на маршрутах движения и участках работ; </w:t>
      </w:r>
      <w:hyperlink r:id="rId7" w:tgtFrame="_blank" w:history="1">
        <w:r w:rsidRPr="00A900D6">
          <w:rPr>
            <w:rFonts w:ascii="Arial" w:eastAsia="Times New Roman" w:hAnsi="Arial" w:cs="Arial"/>
            <w:color w:val="0000FF"/>
            <w:sz w:val="20"/>
            <w:szCs w:val="20"/>
            <w:u w:val="single"/>
            <w:lang w:eastAsia="ru-RU"/>
          </w:rPr>
          <w:t>3</w:t>
        </w:r>
      </w:hyperlink>
      <w:hyperlink r:id="rId8"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numPr>
          <w:ilvl w:val="0"/>
          <w:numId w:val="7"/>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t>подавление или доведение до минимально возможного уровня возникших в результате ЧС вредных и опасных факторов, препятствующих ведению спасательных работ; </w:t>
      </w:r>
      <w:hyperlink r:id="rId9" w:tgtFrame="_blank" w:history="1">
        <w:r w:rsidRPr="00A900D6">
          <w:rPr>
            <w:rFonts w:ascii="Arial" w:eastAsia="Times New Roman" w:hAnsi="Arial" w:cs="Arial"/>
            <w:color w:val="0000FF"/>
            <w:sz w:val="20"/>
            <w:szCs w:val="20"/>
            <w:u w:val="single"/>
            <w:lang w:eastAsia="ru-RU"/>
          </w:rPr>
          <w:t>3</w:t>
        </w:r>
      </w:hyperlink>
      <w:hyperlink r:id="rId10"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numPr>
          <w:ilvl w:val="0"/>
          <w:numId w:val="7"/>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lastRenderedPageBreak/>
        <w:t>розыск и извлечение поражённых из повреждённых и горящих зданий, загазованных, затопленных и задымлённых помещений, из завалов и блокированных помещений; </w:t>
      </w:r>
      <w:hyperlink r:id="rId11" w:tgtFrame="_blank" w:history="1">
        <w:r w:rsidRPr="00A900D6">
          <w:rPr>
            <w:rFonts w:ascii="Arial" w:eastAsia="Times New Roman" w:hAnsi="Arial" w:cs="Arial"/>
            <w:color w:val="0000FF"/>
            <w:sz w:val="20"/>
            <w:szCs w:val="20"/>
            <w:u w:val="single"/>
            <w:lang w:eastAsia="ru-RU"/>
          </w:rPr>
          <w:t>3</w:t>
        </w:r>
      </w:hyperlink>
      <w:hyperlink r:id="rId12"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numPr>
          <w:ilvl w:val="0"/>
          <w:numId w:val="7"/>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t>подача воздуха в заваленные защитные сооружения с повреждённой фильтровентиляционной системой; </w:t>
      </w:r>
      <w:hyperlink r:id="rId13" w:tgtFrame="_blank" w:history="1">
        <w:r w:rsidRPr="00A900D6">
          <w:rPr>
            <w:rFonts w:ascii="Arial" w:eastAsia="Times New Roman" w:hAnsi="Arial" w:cs="Arial"/>
            <w:color w:val="0000FF"/>
            <w:sz w:val="20"/>
            <w:szCs w:val="20"/>
            <w:u w:val="single"/>
            <w:lang w:eastAsia="ru-RU"/>
          </w:rPr>
          <w:t>3</w:t>
        </w:r>
      </w:hyperlink>
      <w:hyperlink r:id="rId14"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numPr>
          <w:ilvl w:val="0"/>
          <w:numId w:val="7"/>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t>оказание первой медицинской и врачебной помощи пострадавшим и эвакуация их в лечебные учреждения; </w:t>
      </w:r>
      <w:hyperlink r:id="rId15" w:tgtFrame="_blank" w:history="1">
        <w:r w:rsidRPr="00A900D6">
          <w:rPr>
            <w:rFonts w:ascii="Arial" w:eastAsia="Times New Roman" w:hAnsi="Arial" w:cs="Arial"/>
            <w:color w:val="0000FF"/>
            <w:sz w:val="20"/>
            <w:szCs w:val="20"/>
            <w:u w:val="single"/>
            <w:lang w:eastAsia="ru-RU"/>
          </w:rPr>
          <w:t>3</w:t>
        </w:r>
      </w:hyperlink>
      <w:hyperlink r:id="rId16"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numPr>
          <w:ilvl w:val="0"/>
          <w:numId w:val="7"/>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t>вывоз (вывод) населения из опасных зон; </w:t>
      </w:r>
      <w:hyperlink r:id="rId17" w:tgtFrame="_blank" w:history="1">
        <w:r w:rsidRPr="00A900D6">
          <w:rPr>
            <w:rFonts w:ascii="Arial" w:eastAsia="Times New Roman" w:hAnsi="Arial" w:cs="Arial"/>
            <w:color w:val="0000FF"/>
            <w:sz w:val="20"/>
            <w:szCs w:val="20"/>
            <w:u w:val="single"/>
            <w:lang w:eastAsia="ru-RU"/>
          </w:rPr>
          <w:t>3</w:t>
        </w:r>
      </w:hyperlink>
      <w:hyperlink r:id="rId18"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numPr>
          <w:ilvl w:val="0"/>
          <w:numId w:val="7"/>
        </w:numPr>
        <w:shd w:val="clear" w:color="auto" w:fill="FFFFFF"/>
        <w:spacing w:beforeAutospacing="1" w:after="0" w:line="240" w:lineRule="auto"/>
        <w:ind w:left="0"/>
        <w:rPr>
          <w:rFonts w:ascii="Arial" w:eastAsia="Times New Roman" w:hAnsi="Arial" w:cs="Arial"/>
          <w:color w:val="333333"/>
          <w:sz w:val="20"/>
          <w:szCs w:val="20"/>
          <w:lang w:eastAsia="ru-RU"/>
        </w:rPr>
      </w:pPr>
      <w:r w:rsidRPr="00A900D6">
        <w:rPr>
          <w:rFonts w:ascii="Arial" w:eastAsia="Times New Roman" w:hAnsi="Arial" w:cs="Arial"/>
          <w:color w:val="333333"/>
          <w:sz w:val="20"/>
          <w:szCs w:val="20"/>
          <w:lang w:eastAsia="ru-RU"/>
        </w:rPr>
        <w:t>санитарная обработка людей, ветеринарная обработка животных, дезактивация, дезинфекция и дегазация техники, средств защиты и одежды, обеззараживание территории и сооружений, продовольствия, воды, продовольственного сырья и фуража. </w:t>
      </w:r>
      <w:hyperlink r:id="rId19" w:tgtFrame="_blank" w:history="1">
        <w:r w:rsidRPr="00A900D6">
          <w:rPr>
            <w:rFonts w:ascii="Arial" w:eastAsia="Times New Roman" w:hAnsi="Arial" w:cs="Arial"/>
            <w:color w:val="0000FF"/>
            <w:sz w:val="20"/>
            <w:szCs w:val="20"/>
            <w:u w:val="single"/>
            <w:lang w:eastAsia="ru-RU"/>
          </w:rPr>
          <w:t>3</w:t>
        </w:r>
      </w:hyperlink>
      <w:hyperlink r:id="rId20" w:tgtFrame="_blank" w:history="1">
        <w:r w:rsidRPr="00A900D6">
          <w:rPr>
            <w:rFonts w:ascii="Arial" w:eastAsia="Times New Roman" w:hAnsi="Arial" w:cs="Arial"/>
            <w:color w:val="0000FF"/>
            <w:sz w:val="20"/>
            <w:szCs w:val="20"/>
            <w:u w:val="single"/>
            <w:lang w:eastAsia="ru-RU"/>
          </w:rPr>
          <w:t>4</w:t>
        </w:r>
      </w:hyperlink>
    </w:p>
    <w:p w:rsidR="00A900D6" w:rsidRPr="00A900D6" w:rsidRDefault="00A900D6" w:rsidP="00A900D6">
      <w:pPr>
        <w:shd w:val="clear" w:color="auto" w:fill="FFFFFF"/>
        <w:spacing w:after="120" w:line="240" w:lineRule="auto"/>
        <w:rPr>
          <w:rFonts w:ascii="Arial" w:eastAsia="Times New Roman" w:hAnsi="Arial" w:cs="Arial"/>
          <w:color w:val="333333"/>
          <w:sz w:val="24"/>
          <w:szCs w:val="24"/>
          <w:lang w:eastAsia="ru-RU"/>
        </w:rPr>
      </w:pPr>
      <w:r w:rsidRPr="00A900D6">
        <w:rPr>
          <w:rFonts w:ascii="Arial" w:eastAsia="Times New Roman" w:hAnsi="Arial" w:cs="Arial"/>
          <w:color w:val="333333"/>
          <w:sz w:val="24"/>
          <w:szCs w:val="24"/>
          <w:lang w:eastAsia="ru-RU"/>
        </w:rPr>
        <w:t>Основным организатором ликвидации ЧС является комиссия по чрезвычайным ситуациям — функциональная структура органа исполнительной власти или органа управления объектом экономики. </w:t>
      </w:r>
    </w:p>
    <w:p w:rsidR="00A900D6" w:rsidRPr="00A900D6" w:rsidRDefault="00A900D6" w:rsidP="00BA3230">
      <w:pPr>
        <w:rPr>
          <w:b/>
          <w:color w:val="000000" w:themeColor="text1"/>
        </w:rPr>
      </w:pPr>
      <w:r w:rsidRPr="00A900D6">
        <w:rPr>
          <w:b/>
          <w:color w:val="000000" w:themeColor="text1"/>
        </w:rPr>
        <w:t xml:space="preserve">Внимательно прочитать и конспектировать </w:t>
      </w:r>
    </w:p>
    <w:sectPr w:rsidR="00A900D6" w:rsidRPr="00A900D6" w:rsidSect="002479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212CA"/>
    <w:multiLevelType w:val="multilevel"/>
    <w:tmpl w:val="1D86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01380"/>
    <w:multiLevelType w:val="multilevel"/>
    <w:tmpl w:val="A884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353362"/>
    <w:multiLevelType w:val="multilevel"/>
    <w:tmpl w:val="C366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9B1C4B"/>
    <w:multiLevelType w:val="multilevel"/>
    <w:tmpl w:val="4DE6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551FE0"/>
    <w:multiLevelType w:val="multilevel"/>
    <w:tmpl w:val="11E6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831BC5"/>
    <w:multiLevelType w:val="multilevel"/>
    <w:tmpl w:val="39DC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19455C"/>
    <w:multiLevelType w:val="multilevel"/>
    <w:tmpl w:val="44A2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3"/>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6BFE"/>
    <w:rsid w:val="002479A1"/>
    <w:rsid w:val="00276BFE"/>
    <w:rsid w:val="00515558"/>
    <w:rsid w:val="007378AB"/>
    <w:rsid w:val="00785AC7"/>
    <w:rsid w:val="00A900D6"/>
    <w:rsid w:val="00BA3230"/>
    <w:rsid w:val="00E15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9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32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3230"/>
    <w:rPr>
      <w:b/>
      <w:bCs/>
    </w:rPr>
  </w:style>
</w:styles>
</file>

<file path=word/webSettings.xml><?xml version="1.0" encoding="utf-8"?>
<w:webSettings xmlns:r="http://schemas.openxmlformats.org/officeDocument/2006/relationships" xmlns:w="http://schemas.openxmlformats.org/wordprocessingml/2006/main">
  <w:divs>
    <w:div w:id="259292247">
      <w:bodyDiv w:val="1"/>
      <w:marLeft w:val="0"/>
      <w:marRight w:val="0"/>
      <w:marTop w:val="0"/>
      <w:marBottom w:val="0"/>
      <w:divBdr>
        <w:top w:val="none" w:sz="0" w:space="0" w:color="auto"/>
        <w:left w:val="none" w:sz="0" w:space="0" w:color="auto"/>
        <w:bottom w:val="none" w:sz="0" w:space="0" w:color="auto"/>
        <w:right w:val="none" w:sz="0" w:space="0" w:color="auto"/>
      </w:divBdr>
    </w:div>
    <w:div w:id="719594308">
      <w:bodyDiv w:val="1"/>
      <w:marLeft w:val="0"/>
      <w:marRight w:val="0"/>
      <w:marTop w:val="0"/>
      <w:marBottom w:val="0"/>
      <w:divBdr>
        <w:top w:val="none" w:sz="0" w:space="0" w:color="auto"/>
        <w:left w:val="none" w:sz="0" w:space="0" w:color="auto"/>
        <w:bottom w:val="none" w:sz="0" w:space="0" w:color="auto"/>
        <w:right w:val="none" w:sz="0" w:space="0" w:color="auto"/>
      </w:divBdr>
    </w:div>
    <w:div w:id="961424818">
      <w:bodyDiv w:val="1"/>
      <w:marLeft w:val="0"/>
      <w:marRight w:val="0"/>
      <w:marTop w:val="0"/>
      <w:marBottom w:val="0"/>
      <w:divBdr>
        <w:top w:val="none" w:sz="0" w:space="0" w:color="auto"/>
        <w:left w:val="none" w:sz="0" w:space="0" w:color="auto"/>
        <w:bottom w:val="none" w:sz="0" w:space="0" w:color="auto"/>
        <w:right w:val="none" w:sz="0" w:space="0" w:color="auto"/>
      </w:divBdr>
    </w:div>
    <w:div w:id="1015694716">
      <w:bodyDiv w:val="1"/>
      <w:marLeft w:val="0"/>
      <w:marRight w:val="0"/>
      <w:marTop w:val="0"/>
      <w:marBottom w:val="0"/>
      <w:divBdr>
        <w:top w:val="none" w:sz="0" w:space="0" w:color="auto"/>
        <w:left w:val="none" w:sz="0" w:space="0" w:color="auto"/>
        <w:bottom w:val="none" w:sz="0" w:space="0" w:color="auto"/>
        <w:right w:val="none" w:sz="0" w:space="0" w:color="auto"/>
      </w:divBdr>
    </w:div>
    <w:div w:id="213182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avariyno-spasatelnyie-rabotyi-asr/" TargetMode="External"/><Relationship Id="rId13" Type="http://schemas.openxmlformats.org/officeDocument/2006/relationships/hyperlink" Target="https://umcgo.tatarstan.ru/file/pub/pub_3501096_enc_177409.pdf" TargetMode="External"/><Relationship Id="rId18" Type="http://schemas.openxmlformats.org/officeDocument/2006/relationships/hyperlink" Target="https://fireman.club/inseklodepia/avariyno-spasatelnyie-rabotyi-as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cgo.tatarstan.ru/file/pub/pub_3501096_enc_177409.pdf" TargetMode="External"/><Relationship Id="rId12" Type="http://schemas.openxmlformats.org/officeDocument/2006/relationships/hyperlink" Target="https://fireman.club/inseklodepia/avariyno-spasatelnyie-rabotyi-asr/" TargetMode="External"/><Relationship Id="rId17" Type="http://schemas.openxmlformats.org/officeDocument/2006/relationships/hyperlink" Target="https://umcgo.tatarstan.ru/file/pub/pub_3501096_enc_177409.pdf" TargetMode="External"/><Relationship Id="rId2" Type="http://schemas.openxmlformats.org/officeDocument/2006/relationships/styles" Target="styles.xml"/><Relationship Id="rId16" Type="http://schemas.openxmlformats.org/officeDocument/2006/relationships/hyperlink" Target="https://fireman.club/inseklodepia/avariyno-spasatelnyie-rabotyi-asr/" TargetMode="External"/><Relationship Id="rId20" Type="http://schemas.openxmlformats.org/officeDocument/2006/relationships/hyperlink" Target="https://fireman.club/inseklodepia/avariyno-spasatelnyie-rabotyi-asr/" TargetMode="External"/><Relationship Id="rId1" Type="http://schemas.openxmlformats.org/officeDocument/2006/relationships/numbering" Target="numbering.xml"/><Relationship Id="rId6" Type="http://schemas.openxmlformats.org/officeDocument/2006/relationships/hyperlink" Target="https://fireman.club/inseklodepia/avariyno-spasatelnyie-rabotyi-asr/" TargetMode="External"/><Relationship Id="rId11" Type="http://schemas.openxmlformats.org/officeDocument/2006/relationships/hyperlink" Target="https://umcgo.tatarstan.ru/file/pub/pub_3501096_enc_177409.pdf" TargetMode="External"/><Relationship Id="rId5" Type="http://schemas.openxmlformats.org/officeDocument/2006/relationships/hyperlink" Target="https://umcgo.tatarstan.ru/file/pub/pub_3501096_enc_177409.pdf" TargetMode="External"/><Relationship Id="rId15" Type="http://schemas.openxmlformats.org/officeDocument/2006/relationships/hyperlink" Target="https://umcgo.tatarstan.ru/file/pub/pub_3501096_enc_177409.pdf" TargetMode="External"/><Relationship Id="rId10" Type="http://schemas.openxmlformats.org/officeDocument/2006/relationships/hyperlink" Target="https://fireman.club/inseklodepia/avariyno-spasatelnyie-rabotyi-asr/" TargetMode="External"/><Relationship Id="rId19" Type="http://schemas.openxmlformats.org/officeDocument/2006/relationships/hyperlink" Target="https://umcgo.tatarstan.ru/file/pub/pub_3501096_enc_177409.pdf" TargetMode="External"/><Relationship Id="rId4" Type="http://schemas.openxmlformats.org/officeDocument/2006/relationships/webSettings" Target="webSettings.xml"/><Relationship Id="rId9" Type="http://schemas.openxmlformats.org/officeDocument/2006/relationships/hyperlink" Target="https://umcgo.tatarstan.ru/file/pub/pub_3501096_enc_177409.pdf" TargetMode="External"/><Relationship Id="rId14" Type="http://schemas.openxmlformats.org/officeDocument/2006/relationships/hyperlink" Target="https://fireman.club/inseklodepia/avariyno-spasatelnyie-rabotyi-asr/"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5384</Words>
  <Characters>30692</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User</cp:lastModifiedBy>
  <cp:revision>4</cp:revision>
  <dcterms:created xsi:type="dcterms:W3CDTF">2024-10-10T11:30:00Z</dcterms:created>
  <dcterms:modified xsi:type="dcterms:W3CDTF">2024-10-11T04:35:00Z</dcterms:modified>
</cp:coreProperties>
</file>